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1FDB9" w14:textId="77777777" w:rsidR="003D5564" w:rsidRPr="007F2322" w:rsidRDefault="003D5564" w:rsidP="00874739">
      <w:pPr>
        <w:ind w:right="-666"/>
        <w:jc w:val="both"/>
        <w:rPr>
          <w:rFonts w:ascii="Century Gothic" w:hAnsi="Century Gothic"/>
          <w:sz w:val="22"/>
          <w:szCs w:val="22"/>
        </w:rPr>
      </w:pPr>
    </w:p>
    <w:p w14:paraId="06DF869E" w14:textId="77777777" w:rsidR="003D5564" w:rsidRPr="007F2322" w:rsidRDefault="003D5564" w:rsidP="00874739">
      <w:pPr>
        <w:ind w:right="-666"/>
        <w:jc w:val="both"/>
        <w:rPr>
          <w:rFonts w:ascii="Century Gothic" w:hAnsi="Century Gothic"/>
          <w:sz w:val="22"/>
          <w:szCs w:val="22"/>
        </w:rPr>
      </w:pPr>
    </w:p>
    <w:p w14:paraId="483C0343" w14:textId="77777777" w:rsidR="003D5564" w:rsidRPr="007F2322" w:rsidRDefault="003D5564" w:rsidP="00874739">
      <w:pPr>
        <w:ind w:right="-666"/>
        <w:jc w:val="both"/>
        <w:rPr>
          <w:rFonts w:ascii="Century Gothic" w:hAnsi="Century Gothic"/>
          <w:sz w:val="22"/>
          <w:szCs w:val="22"/>
        </w:rPr>
      </w:pPr>
    </w:p>
    <w:p w14:paraId="4155ED18" w14:textId="77777777" w:rsidR="003D5564" w:rsidRPr="008D4B11" w:rsidRDefault="003D5564" w:rsidP="008D4B11">
      <w:pPr>
        <w:autoSpaceDE w:val="0"/>
        <w:autoSpaceDN w:val="0"/>
        <w:adjustRightInd w:val="0"/>
        <w:ind w:right="-666"/>
        <w:jc w:val="center"/>
        <w:rPr>
          <w:rFonts w:ascii="Century Gothic" w:hAnsi="Century Gothic" w:cs="Arial"/>
          <w:b/>
          <w:bCs/>
          <w:color w:val="000000"/>
          <w:sz w:val="36"/>
          <w:szCs w:val="36"/>
        </w:rPr>
      </w:pPr>
      <w:r w:rsidRPr="008D4B11">
        <w:rPr>
          <w:rFonts w:ascii="Century Gothic" w:hAnsi="Century Gothic" w:cs="Arial"/>
          <w:b/>
          <w:bCs/>
          <w:color w:val="000000"/>
          <w:sz w:val="36"/>
          <w:szCs w:val="36"/>
        </w:rPr>
        <w:t>Victim Services Of Hastings, Prince Edward, Lennox &amp; Addington Counties</w:t>
      </w:r>
    </w:p>
    <w:p w14:paraId="18757DB3" w14:textId="77777777" w:rsidR="003D5564" w:rsidRPr="008D4B11" w:rsidRDefault="003D5564" w:rsidP="008D4B11">
      <w:pPr>
        <w:autoSpaceDE w:val="0"/>
        <w:autoSpaceDN w:val="0"/>
        <w:adjustRightInd w:val="0"/>
        <w:ind w:right="-666"/>
        <w:jc w:val="center"/>
        <w:rPr>
          <w:rFonts w:ascii="Century Gothic" w:hAnsi="Century Gothic" w:cs="Arial"/>
          <w:b/>
          <w:bCs/>
          <w:color w:val="000000"/>
          <w:sz w:val="36"/>
          <w:szCs w:val="36"/>
        </w:rPr>
      </w:pPr>
    </w:p>
    <w:p w14:paraId="6E63F68B" w14:textId="77777777" w:rsidR="003D5564" w:rsidRPr="008D4B11" w:rsidRDefault="00C804B0" w:rsidP="008D4B11">
      <w:pPr>
        <w:autoSpaceDE w:val="0"/>
        <w:autoSpaceDN w:val="0"/>
        <w:adjustRightInd w:val="0"/>
        <w:ind w:right="-666"/>
        <w:jc w:val="center"/>
        <w:rPr>
          <w:rFonts w:ascii="Century Gothic" w:hAnsi="Century Gothic" w:cs="Arial"/>
          <w:b/>
          <w:bCs/>
          <w:color w:val="000000"/>
          <w:sz w:val="36"/>
          <w:szCs w:val="36"/>
        </w:rPr>
      </w:pPr>
      <w:r w:rsidRPr="008D4B11">
        <w:rPr>
          <w:rFonts w:ascii="Century Gothic" w:hAnsi="Century Gothic" w:cs="Arial"/>
          <w:b/>
          <w:bCs/>
          <w:color w:val="000000"/>
          <w:sz w:val="36"/>
          <w:szCs w:val="36"/>
        </w:rPr>
        <w:t>Personnel</w:t>
      </w:r>
      <w:r w:rsidR="003D5564" w:rsidRPr="008D4B11">
        <w:rPr>
          <w:rFonts w:ascii="Century Gothic" w:hAnsi="Century Gothic" w:cs="Arial"/>
          <w:b/>
          <w:bCs/>
          <w:color w:val="000000"/>
          <w:sz w:val="36"/>
          <w:szCs w:val="36"/>
        </w:rPr>
        <w:t xml:space="preserve"> Manual</w:t>
      </w:r>
    </w:p>
    <w:p w14:paraId="0BF62D62" w14:textId="77777777" w:rsidR="003D5564" w:rsidRPr="007F2322" w:rsidRDefault="003D5564" w:rsidP="008D4B11">
      <w:pPr>
        <w:autoSpaceDE w:val="0"/>
        <w:autoSpaceDN w:val="0"/>
        <w:adjustRightInd w:val="0"/>
        <w:ind w:right="-666"/>
        <w:jc w:val="center"/>
        <w:rPr>
          <w:rFonts w:ascii="Century Gothic" w:hAnsi="Century Gothic" w:cs="Arial"/>
          <w:bCs/>
          <w:color w:val="000000"/>
          <w:sz w:val="22"/>
          <w:szCs w:val="22"/>
        </w:rPr>
      </w:pPr>
    </w:p>
    <w:p w14:paraId="7E37B7E1" w14:textId="77777777" w:rsidR="003D5564" w:rsidRPr="007F2322" w:rsidRDefault="003D5564" w:rsidP="008D4B11">
      <w:pPr>
        <w:autoSpaceDE w:val="0"/>
        <w:autoSpaceDN w:val="0"/>
        <w:adjustRightInd w:val="0"/>
        <w:ind w:right="-666"/>
        <w:jc w:val="center"/>
        <w:rPr>
          <w:rFonts w:ascii="Century Gothic" w:hAnsi="Century Gothic" w:cs="Arial"/>
          <w:bCs/>
          <w:color w:val="000000"/>
          <w:sz w:val="22"/>
          <w:szCs w:val="22"/>
        </w:rPr>
      </w:pPr>
    </w:p>
    <w:p w14:paraId="3A96242E" w14:textId="77777777" w:rsidR="003D5564" w:rsidRPr="007F2322" w:rsidRDefault="003D5564" w:rsidP="008D4B11">
      <w:pPr>
        <w:autoSpaceDE w:val="0"/>
        <w:autoSpaceDN w:val="0"/>
        <w:adjustRightInd w:val="0"/>
        <w:ind w:right="-666"/>
        <w:jc w:val="center"/>
        <w:rPr>
          <w:rFonts w:ascii="Century Gothic" w:hAnsi="Century Gothic" w:cs="Arial"/>
          <w:bCs/>
          <w:color w:val="000000"/>
          <w:sz w:val="22"/>
          <w:szCs w:val="22"/>
        </w:rPr>
      </w:pPr>
    </w:p>
    <w:p w14:paraId="2CF6D2DA" w14:textId="77777777" w:rsidR="003D5564" w:rsidRPr="007F2322" w:rsidRDefault="003D5564" w:rsidP="008D4B11">
      <w:pPr>
        <w:autoSpaceDE w:val="0"/>
        <w:autoSpaceDN w:val="0"/>
        <w:adjustRightInd w:val="0"/>
        <w:ind w:right="-666"/>
        <w:jc w:val="center"/>
        <w:rPr>
          <w:rFonts w:ascii="Century Gothic" w:hAnsi="Century Gothic" w:cs="Arial"/>
          <w:bCs/>
          <w:color w:val="000000"/>
          <w:sz w:val="22"/>
          <w:szCs w:val="22"/>
        </w:rPr>
      </w:pPr>
    </w:p>
    <w:p w14:paraId="1403BC61" w14:textId="77777777" w:rsidR="003D5564" w:rsidRPr="007F2322" w:rsidRDefault="008B5991" w:rsidP="008D4B11">
      <w:pPr>
        <w:autoSpaceDE w:val="0"/>
        <w:autoSpaceDN w:val="0"/>
        <w:adjustRightInd w:val="0"/>
        <w:ind w:right="-666"/>
        <w:jc w:val="center"/>
        <w:rPr>
          <w:rFonts w:ascii="Century Gothic" w:hAnsi="Century Gothic" w:cs="Arial"/>
          <w:bCs/>
          <w:color w:val="000000"/>
          <w:sz w:val="22"/>
          <w:szCs w:val="22"/>
        </w:rPr>
      </w:pPr>
      <w:r w:rsidRPr="007F2322">
        <w:rPr>
          <w:rFonts w:ascii="Century Gothic" w:hAnsi="Century Gothic" w:cs="Arial"/>
          <w:noProof/>
          <w:sz w:val="22"/>
          <w:szCs w:val="22"/>
          <w:lang w:val="en-US"/>
        </w:rPr>
        <w:drawing>
          <wp:inline distT="0" distB="0" distL="0" distR="0" wp14:anchorId="580284AF" wp14:editId="73A91BDE">
            <wp:extent cx="2553335" cy="2625725"/>
            <wp:effectExtent l="0" t="0" r="12065" b="0"/>
            <wp:docPr id="2" name="Picture 1" descr="Description: Description: Description: Description: Description: Description: Description: Macintosh HD:Users:lisa:Pictures:iPhoto Library:Originals:2012:9-Jan-12:174861_166969290018892_539054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Macintosh HD:Users:lisa:Pictures:iPhoto Library:Originals:2012:9-Jan-12:174861_166969290018892_5390542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3335" cy="2625725"/>
                    </a:xfrm>
                    <a:prstGeom prst="rect">
                      <a:avLst/>
                    </a:prstGeom>
                    <a:noFill/>
                    <a:ln>
                      <a:noFill/>
                    </a:ln>
                  </pic:spPr>
                </pic:pic>
              </a:graphicData>
            </a:graphic>
          </wp:inline>
        </w:drawing>
      </w:r>
      <w:r w:rsidR="003D5564" w:rsidRPr="007F2322">
        <w:rPr>
          <w:rFonts w:ascii="Century Gothic" w:hAnsi="Century Gothic" w:cs="Arial"/>
          <w:bCs/>
          <w:color w:val="000000"/>
          <w:sz w:val="22"/>
          <w:szCs w:val="22"/>
        </w:rPr>
        <w:t>TM</w:t>
      </w:r>
    </w:p>
    <w:p w14:paraId="6E5E9E24" w14:textId="77777777" w:rsidR="003D5564" w:rsidRPr="007F2322" w:rsidRDefault="003D5564" w:rsidP="00874739">
      <w:pPr>
        <w:ind w:right="-666"/>
        <w:jc w:val="both"/>
        <w:rPr>
          <w:rFonts w:ascii="Century Gothic" w:hAnsi="Century Gothic"/>
          <w:sz w:val="22"/>
          <w:szCs w:val="22"/>
        </w:rPr>
      </w:pPr>
    </w:p>
    <w:p w14:paraId="3EE5C12A" w14:textId="77777777" w:rsidR="003D5564" w:rsidRPr="007F2322" w:rsidRDefault="003D5564" w:rsidP="00874739">
      <w:pPr>
        <w:ind w:right="-666"/>
        <w:jc w:val="both"/>
        <w:rPr>
          <w:rFonts w:ascii="Century Gothic" w:hAnsi="Century Gothic"/>
          <w:sz w:val="22"/>
          <w:szCs w:val="22"/>
        </w:rPr>
      </w:pPr>
    </w:p>
    <w:p w14:paraId="0F304C4A" w14:textId="77777777" w:rsidR="003D5564" w:rsidRPr="007F2322" w:rsidRDefault="003D5564" w:rsidP="00874739">
      <w:pPr>
        <w:ind w:right="-666"/>
        <w:jc w:val="both"/>
        <w:rPr>
          <w:rFonts w:ascii="Century Gothic" w:hAnsi="Century Gothic"/>
          <w:sz w:val="22"/>
          <w:szCs w:val="22"/>
        </w:rPr>
      </w:pPr>
    </w:p>
    <w:p w14:paraId="4AEB792A" w14:textId="77777777" w:rsidR="003D5564" w:rsidRPr="007F2322" w:rsidRDefault="003D5564" w:rsidP="00874739">
      <w:pPr>
        <w:ind w:right="-666"/>
        <w:jc w:val="both"/>
        <w:rPr>
          <w:rFonts w:ascii="Century Gothic" w:hAnsi="Century Gothic"/>
          <w:sz w:val="22"/>
          <w:szCs w:val="22"/>
        </w:rPr>
      </w:pPr>
    </w:p>
    <w:p w14:paraId="469428A2" w14:textId="77777777" w:rsidR="003D5564" w:rsidRPr="008D4B11" w:rsidRDefault="003D5564" w:rsidP="003C79D2">
      <w:pPr>
        <w:pBdr>
          <w:bottom w:val="single" w:sz="4" w:space="1" w:color="auto"/>
        </w:pBdr>
        <w:ind w:right="-666"/>
        <w:jc w:val="center"/>
        <w:rPr>
          <w:rFonts w:ascii="Century Gothic" w:hAnsi="Century Gothic"/>
          <w:b/>
        </w:rPr>
      </w:pPr>
      <w:r w:rsidRPr="007F2322">
        <w:rPr>
          <w:rFonts w:ascii="Century Gothic" w:hAnsi="Century Gothic"/>
          <w:sz w:val="22"/>
          <w:szCs w:val="22"/>
        </w:rPr>
        <w:br w:type="page"/>
      </w:r>
      <w:r w:rsidRPr="008D4B11">
        <w:rPr>
          <w:rFonts w:ascii="Century Gothic" w:hAnsi="Century Gothic"/>
          <w:b/>
        </w:rPr>
        <w:lastRenderedPageBreak/>
        <w:t>Table of Contents</w:t>
      </w:r>
    </w:p>
    <w:p w14:paraId="3CE7A9AA" w14:textId="77777777" w:rsidR="003D5564" w:rsidRPr="007F2322" w:rsidRDefault="003D5564" w:rsidP="00874739">
      <w:pPr>
        <w:ind w:left="-720" w:right="-666"/>
        <w:jc w:val="both"/>
        <w:rPr>
          <w:rFonts w:ascii="Century Gothic" w:hAnsi="Century Gothic"/>
          <w:b/>
          <w:sz w:val="22"/>
          <w:szCs w:val="22"/>
        </w:rPr>
      </w:pPr>
    </w:p>
    <w:tbl>
      <w:tblPr>
        <w:tblW w:w="10222" w:type="dxa"/>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
        <w:gridCol w:w="820"/>
        <w:gridCol w:w="7911"/>
        <w:gridCol w:w="10"/>
        <w:gridCol w:w="710"/>
        <w:gridCol w:w="10"/>
      </w:tblGrid>
      <w:tr w:rsidR="00D811F7" w:rsidRPr="007F2322" w14:paraId="6B1F2DFF" w14:textId="77777777" w:rsidTr="00D74E0E">
        <w:tc>
          <w:tcPr>
            <w:tcW w:w="761" w:type="dxa"/>
            <w:tcBorders>
              <w:top w:val="nil"/>
              <w:left w:val="nil"/>
              <w:bottom w:val="nil"/>
              <w:right w:val="nil"/>
            </w:tcBorders>
          </w:tcPr>
          <w:p w14:paraId="1E64BE4B" w14:textId="77777777"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1.0</w:t>
            </w:r>
          </w:p>
        </w:tc>
        <w:tc>
          <w:tcPr>
            <w:tcW w:w="8741" w:type="dxa"/>
            <w:gridSpan w:val="3"/>
            <w:tcBorders>
              <w:top w:val="nil"/>
              <w:left w:val="nil"/>
              <w:bottom w:val="nil"/>
              <w:right w:val="nil"/>
            </w:tcBorders>
          </w:tcPr>
          <w:p w14:paraId="19E50D6E" w14:textId="77777777" w:rsidR="003D5564" w:rsidRPr="003C79D2" w:rsidRDefault="003D5564" w:rsidP="00874739">
            <w:pPr>
              <w:ind w:right="-666"/>
              <w:jc w:val="both"/>
              <w:rPr>
                <w:rStyle w:val="SubtleReference"/>
                <w:rFonts w:ascii="Century Gothic" w:hAnsi="Century Gothic"/>
                <w:b/>
                <w:color w:val="auto"/>
                <w:sz w:val="22"/>
                <w:szCs w:val="22"/>
                <w:u w:val="none"/>
              </w:rPr>
            </w:pPr>
            <w:r w:rsidRPr="003C79D2">
              <w:rPr>
                <w:rStyle w:val="SubtleReference"/>
                <w:rFonts w:ascii="Century Gothic" w:hAnsi="Century Gothic"/>
                <w:b/>
                <w:color w:val="auto"/>
                <w:sz w:val="22"/>
                <w:szCs w:val="22"/>
                <w:u w:val="none"/>
              </w:rPr>
              <w:t xml:space="preserve">Introduction </w:t>
            </w:r>
          </w:p>
        </w:tc>
        <w:tc>
          <w:tcPr>
            <w:tcW w:w="720" w:type="dxa"/>
            <w:gridSpan w:val="2"/>
            <w:tcBorders>
              <w:top w:val="nil"/>
              <w:left w:val="nil"/>
              <w:bottom w:val="nil"/>
              <w:right w:val="nil"/>
            </w:tcBorders>
          </w:tcPr>
          <w:p w14:paraId="0340E1B2" w14:textId="77777777" w:rsidR="003D5564" w:rsidRPr="007F2322" w:rsidRDefault="00B75D1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3</w:t>
            </w:r>
          </w:p>
        </w:tc>
      </w:tr>
      <w:tr w:rsidR="00D811F7" w:rsidRPr="007F2322" w14:paraId="41C2DB8C" w14:textId="77777777" w:rsidTr="00D74E0E">
        <w:tc>
          <w:tcPr>
            <w:tcW w:w="761" w:type="dxa"/>
            <w:tcBorders>
              <w:top w:val="nil"/>
              <w:left w:val="nil"/>
              <w:bottom w:val="nil"/>
              <w:right w:val="nil"/>
            </w:tcBorders>
          </w:tcPr>
          <w:p w14:paraId="263482A8" w14:textId="77777777"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2.0</w:t>
            </w:r>
          </w:p>
        </w:tc>
        <w:tc>
          <w:tcPr>
            <w:tcW w:w="8741" w:type="dxa"/>
            <w:gridSpan w:val="3"/>
            <w:tcBorders>
              <w:top w:val="nil"/>
              <w:left w:val="nil"/>
              <w:bottom w:val="nil"/>
              <w:right w:val="nil"/>
            </w:tcBorders>
          </w:tcPr>
          <w:p w14:paraId="47852A8B" w14:textId="77777777" w:rsidR="003D5564" w:rsidRPr="003C79D2" w:rsidRDefault="003D5564" w:rsidP="00874739">
            <w:pPr>
              <w:ind w:right="-666"/>
              <w:jc w:val="both"/>
              <w:rPr>
                <w:rStyle w:val="SubtleReference"/>
                <w:rFonts w:ascii="Century Gothic" w:hAnsi="Century Gothic"/>
                <w:b/>
                <w:color w:val="auto"/>
                <w:sz w:val="22"/>
                <w:szCs w:val="22"/>
                <w:u w:val="none"/>
              </w:rPr>
            </w:pPr>
            <w:r w:rsidRPr="003C79D2">
              <w:rPr>
                <w:rStyle w:val="SubtleReference"/>
                <w:rFonts w:ascii="Century Gothic" w:hAnsi="Century Gothic"/>
                <w:b/>
                <w:color w:val="auto"/>
                <w:sz w:val="22"/>
                <w:szCs w:val="22"/>
                <w:u w:val="none"/>
              </w:rPr>
              <w:t>Philosoph</w:t>
            </w:r>
            <w:r w:rsidR="00E3043E" w:rsidRPr="003C79D2">
              <w:rPr>
                <w:rStyle w:val="SubtleReference"/>
                <w:rFonts w:ascii="Century Gothic" w:hAnsi="Century Gothic"/>
                <w:b/>
                <w:color w:val="auto"/>
                <w:sz w:val="22"/>
                <w:szCs w:val="22"/>
                <w:u w:val="none"/>
              </w:rPr>
              <w:t>y</w:t>
            </w:r>
          </w:p>
        </w:tc>
        <w:tc>
          <w:tcPr>
            <w:tcW w:w="720" w:type="dxa"/>
            <w:gridSpan w:val="2"/>
            <w:tcBorders>
              <w:top w:val="nil"/>
              <w:left w:val="nil"/>
              <w:bottom w:val="nil"/>
              <w:right w:val="nil"/>
            </w:tcBorders>
          </w:tcPr>
          <w:p w14:paraId="5ABDE339" w14:textId="77777777"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4</w:t>
            </w:r>
          </w:p>
        </w:tc>
      </w:tr>
      <w:tr w:rsidR="00D811F7" w:rsidRPr="007F2322" w14:paraId="0E41BFDE" w14:textId="77777777" w:rsidTr="00D74E0E">
        <w:tc>
          <w:tcPr>
            <w:tcW w:w="761" w:type="dxa"/>
            <w:tcBorders>
              <w:top w:val="nil"/>
              <w:left w:val="nil"/>
              <w:bottom w:val="nil"/>
              <w:right w:val="nil"/>
            </w:tcBorders>
          </w:tcPr>
          <w:p w14:paraId="6B6D5B87" w14:textId="77777777"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3.0</w:t>
            </w:r>
          </w:p>
        </w:tc>
        <w:tc>
          <w:tcPr>
            <w:tcW w:w="8741" w:type="dxa"/>
            <w:gridSpan w:val="3"/>
            <w:tcBorders>
              <w:top w:val="nil"/>
              <w:left w:val="nil"/>
              <w:bottom w:val="nil"/>
              <w:right w:val="nil"/>
            </w:tcBorders>
          </w:tcPr>
          <w:p w14:paraId="5D5D49CB" w14:textId="77777777" w:rsidR="003D5564" w:rsidRPr="003C79D2" w:rsidRDefault="00E3043E" w:rsidP="00874739">
            <w:pPr>
              <w:ind w:right="-666"/>
              <w:jc w:val="both"/>
              <w:rPr>
                <w:rStyle w:val="SubtleReference"/>
                <w:rFonts w:ascii="Century Gothic" w:hAnsi="Century Gothic"/>
                <w:b/>
                <w:color w:val="auto"/>
                <w:sz w:val="22"/>
                <w:szCs w:val="22"/>
                <w:u w:val="none"/>
              </w:rPr>
            </w:pPr>
            <w:r w:rsidRPr="003C79D2">
              <w:rPr>
                <w:rStyle w:val="SubtleReference"/>
                <w:rFonts w:ascii="Century Gothic" w:hAnsi="Century Gothic"/>
                <w:b/>
                <w:color w:val="auto"/>
                <w:sz w:val="22"/>
                <w:szCs w:val="22"/>
                <w:u w:val="none"/>
              </w:rPr>
              <w:t>Organizational Chart</w:t>
            </w:r>
          </w:p>
        </w:tc>
        <w:tc>
          <w:tcPr>
            <w:tcW w:w="720" w:type="dxa"/>
            <w:gridSpan w:val="2"/>
            <w:tcBorders>
              <w:top w:val="nil"/>
              <w:left w:val="nil"/>
              <w:bottom w:val="nil"/>
              <w:right w:val="nil"/>
            </w:tcBorders>
          </w:tcPr>
          <w:p w14:paraId="5EE4E568" w14:textId="77777777"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5</w:t>
            </w:r>
          </w:p>
        </w:tc>
      </w:tr>
      <w:tr w:rsidR="00D811F7" w:rsidRPr="007F2322" w14:paraId="42E73A61" w14:textId="77777777" w:rsidTr="00D74E0E">
        <w:tc>
          <w:tcPr>
            <w:tcW w:w="761" w:type="dxa"/>
            <w:tcBorders>
              <w:top w:val="nil"/>
              <w:left w:val="nil"/>
              <w:bottom w:val="nil"/>
              <w:right w:val="nil"/>
            </w:tcBorders>
          </w:tcPr>
          <w:p w14:paraId="0B6A6F82" w14:textId="77777777"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4.0</w:t>
            </w:r>
          </w:p>
        </w:tc>
        <w:tc>
          <w:tcPr>
            <w:tcW w:w="8741" w:type="dxa"/>
            <w:gridSpan w:val="3"/>
            <w:tcBorders>
              <w:top w:val="nil"/>
              <w:left w:val="nil"/>
              <w:bottom w:val="nil"/>
              <w:right w:val="nil"/>
            </w:tcBorders>
          </w:tcPr>
          <w:p w14:paraId="0D448920" w14:textId="77777777" w:rsidR="003D5564" w:rsidRPr="003C79D2" w:rsidRDefault="00E3043E" w:rsidP="00874739">
            <w:pPr>
              <w:ind w:right="-666"/>
              <w:jc w:val="both"/>
              <w:rPr>
                <w:rStyle w:val="SubtleReference"/>
                <w:rFonts w:ascii="Century Gothic" w:hAnsi="Century Gothic"/>
                <w:b/>
                <w:color w:val="auto"/>
                <w:sz w:val="22"/>
                <w:szCs w:val="22"/>
                <w:u w:val="none"/>
              </w:rPr>
            </w:pPr>
            <w:r w:rsidRPr="003C79D2">
              <w:rPr>
                <w:rStyle w:val="SubtleReference"/>
                <w:rFonts w:ascii="Century Gothic" w:hAnsi="Century Gothic"/>
                <w:b/>
                <w:color w:val="auto"/>
                <w:sz w:val="22"/>
                <w:szCs w:val="22"/>
                <w:u w:val="none"/>
              </w:rPr>
              <w:t xml:space="preserve">Job Descriptions </w:t>
            </w:r>
            <w:r w:rsidR="003D5564" w:rsidRPr="003C79D2">
              <w:rPr>
                <w:rStyle w:val="SubtleReference"/>
                <w:rFonts w:ascii="Century Gothic" w:hAnsi="Century Gothic"/>
                <w:b/>
                <w:color w:val="auto"/>
                <w:sz w:val="22"/>
                <w:szCs w:val="22"/>
                <w:u w:val="none"/>
              </w:rPr>
              <w:tab/>
            </w:r>
          </w:p>
        </w:tc>
        <w:tc>
          <w:tcPr>
            <w:tcW w:w="720" w:type="dxa"/>
            <w:gridSpan w:val="2"/>
            <w:tcBorders>
              <w:top w:val="nil"/>
              <w:left w:val="nil"/>
              <w:bottom w:val="nil"/>
              <w:right w:val="nil"/>
            </w:tcBorders>
          </w:tcPr>
          <w:p w14:paraId="194D3B43" w14:textId="77777777" w:rsidR="003D5564" w:rsidRPr="007F2322" w:rsidRDefault="00EE4A8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6</w:t>
            </w:r>
          </w:p>
        </w:tc>
      </w:tr>
      <w:tr w:rsidR="00D811F7" w:rsidRPr="007F2322" w14:paraId="580B1512" w14:textId="77777777" w:rsidTr="00D74E0E">
        <w:tc>
          <w:tcPr>
            <w:tcW w:w="761" w:type="dxa"/>
            <w:tcBorders>
              <w:top w:val="nil"/>
              <w:left w:val="nil"/>
              <w:bottom w:val="nil"/>
              <w:right w:val="nil"/>
            </w:tcBorders>
          </w:tcPr>
          <w:p w14:paraId="3BB76831" w14:textId="77777777"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5.0</w:t>
            </w:r>
          </w:p>
        </w:tc>
        <w:tc>
          <w:tcPr>
            <w:tcW w:w="8741" w:type="dxa"/>
            <w:gridSpan w:val="3"/>
            <w:tcBorders>
              <w:top w:val="nil"/>
              <w:left w:val="nil"/>
              <w:bottom w:val="nil"/>
              <w:right w:val="nil"/>
            </w:tcBorders>
          </w:tcPr>
          <w:p w14:paraId="0624E82F" w14:textId="77777777" w:rsidR="003D5564" w:rsidRPr="003C79D2" w:rsidRDefault="003D5564" w:rsidP="00874739">
            <w:pPr>
              <w:ind w:right="-666"/>
              <w:jc w:val="both"/>
              <w:rPr>
                <w:rStyle w:val="SubtleReference"/>
                <w:rFonts w:ascii="Century Gothic" w:hAnsi="Century Gothic"/>
                <w:b/>
                <w:color w:val="auto"/>
                <w:sz w:val="22"/>
                <w:szCs w:val="22"/>
                <w:u w:val="none"/>
              </w:rPr>
            </w:pPr>
            <w:r w:rsidRPr="003C79D2">
              <w:rPr>
                <w:rStyle w:val="SubtleReference"/>
                <w:rFonts w:ascii="Century Gothic" w:hAnsi="Century Gothic"/>
                <w:b/>
                <w:color w:val="auto"/>
                <w:sz w:val="22"/>
                <w:szCs w:val="22"/>
                <w:u w:val="none"/>
              </w:rPr>
              <w:t>Employment of Perso</w:t>
            </w:r>
            <w:r w:rsidR="00E3043E" w:rsidRPr="003C79D2">
              <w:rPr>
                <w:rStyle w:val="SubtleReference"/>
                <w:rFonts w:ascii="Century Gothic" w:hAnsi="Century Gothic"/>
                <w:b/>
                <w:color w:val="auto"/>
                <w:sz w:val="22"/>
                <w:szCs w:val="22"/>
                <w:u w:val="none"/>
              </w:rPr>
              <w:t xml:space="preserve">nnel  </w:t>
            </w:r>
            <w:r w:rsidRPr="003C79D2">
              <w:rPr>
                <w:rStyle w:val="SubtleReference"/>
                <w:rFonts w:ascii="Century Gothic" w:hAnsi="Century Gothic"/>
                <w:b/>
                <w:color w:val="auto"/>
                <w:sz w:val="22"/>
                <w:szCs w:val="22"/>
                <w:u w:val="none"/>
              </w:rPr>
              <w:tab/>
            </w:r>
          </w:p>
          <w:p w14:paraId="50EC1862" w14:textId="77777777" w:rsidR="00D811F7" w:rsidRPr="007F2322" w:rsidRDefault="00D811F7" w:rsidP="00874739">
            <w:pPr>
              <w:pStyle w:val="NoSpacing"/>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 xml:space="preserve">5.1 </w:t>
            </w:r>
            <w:r w:rsidR="00D74E0E" w:rsidRPr="007F2322">
              <w:rPr>
                <w:rStyle w:val="SubtleReference"/>
                <w:rFonts w:ascii="Century Gothic" w:hAnsi="Century Gothic"/>
                <w:color w:val="auto"/>
                <w:sz w:val="22"/>
                <w:szCs w:val="22"/>
                <w:u w:val="none"/>
              </w:rPr>
              <w:t xml:space="preserve">        </w:t>
            </w:r>
            <w:r w:rsidR="002D011C">
              <w:rPr>
                <w:rStyle w:val="SubtleReference"/>
                <w:rFonts w:ascii="Century Gothic" w:hAnsi="Century Gothic"/>
                <w:color w:val="auto"/>
                <w:sz w:val="22"/>
                <w:szCs w:val="22"/>
                <w:u w:val="none"/>
              </w:rPr>
              <w:t xml:space="preserve">  </w:t>
            </w:r>
            <w:r w:rsidRPr="007F2322">
              <w:rPr>
                <w:rStyle w:val="SubtleReference"/>
                <w:rFonts w:ascii="Century Gothic" w:hAnsi="Century Gothic"/>
                <w:color w:val="auto"/>
                <w:sz w:val="22"/>
                <w:szCs w:val="22"/>
                <w:u w:val="none"/>
              </w:rPr>
              <w:t>Recruitment</w:t>
            </w:r>
          </w:p>
          <w:p w14:paraId="0C70421E" w14:textId="77777777" w:rsidR="00D811F7" w:rsidRPr="007F2322" w:rsidRDefault="00D811F7" w:rsidP="00874739">
            <w:pPr>
              <w:pStyle w:val="NoSpacing"/>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 xml:space="preserve">5.2 </w:t>
            </w:r>
            <w:r w:rsidR="00D74E0E" w:rsidRPr="007F2322">
              <w:rPr>
                <w:rStyle w:val="SubtleReference"/>
                <w:rFonts w:ascii="Century Gothic" w:hAnsi="Century Gothic"/>
                <w:color w:val="auto"/>
                <w:sz w:val="22"/>
                <w:szCs w:val="22"/>
                <w:u w:val="none"/>
              </w:rPr>
              <w:t xml:space="preserve">          </w:t>
            </w:r>
            <w:r w:rsidRPr="007F2322">
              <w:rPr>
                <w:rStyle w:val="SubtleReference"/>
                <w:rFonts w:ascii="Century Gothic" w:hAnsi="Century Gothic"/>
                <w:color w:val="auto"/>
                <w:sz w:val="22"/>
                <w:szCs w:val="22"/>
                <w:u w:val="none"/>
              </w:rPr>
              <w:t>Selection</w:t>
            </w:r>
          </w:p>
          <w:p w14:paraId="49A53C8F" w14:textId="77777777" w:rsidR="00D811F7" w:rsidRPr="007F2322" w:rsidRDefault="00D811F7"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 xml:space="preserve">5.3 </w:t>
            </w:r>
            <w:r w:rsidR="00D74E0E" w:rsidRPr="007F2322">
              <w:rPr>
                <w:rStyle w:val="SubtleReference"/>
                <w:rFonts w:ascii="Century Gothic" w:hAnsi="Century Gothic"/>
                <w:color w:val="auto"/>
                <w:sz w:val="22"/>
                <w:szCs w:val="22"/>
                <w:u w:val="none"/>
              </w:rPr>
              <w:t xml:space="preserve">          </w:t>
            </w:r>
            <w:r w:rsidRPr="007F2322">
              <w:rPr>
                <w:rStyle w:val="SubtleReference"/>
                <w:rFonts w:ascii="Century Gothic" w:hAnsi="Century Gothic"/>
                <w:color w:val="auto"/>
                <w:sz w:val="22"/>
                <w:szCs w:val="22"/>
                <w:u w:val="none"/>
              </w:rPr>
              <w:t xml:space="preserve">Criminal records Checks </w:t>
            </w:r>
          </w:p>
          <w:p w14:paraId="6311149C" w14:textId="77777777" w:rsidR="00D811F7" w:rsidRPr="007F2322" w:rsidRDefault="00D811F7"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 xml:space="preserve">5.4 </w:t>
            </w:r>
            <w:r w:rsidR="00D74E0E" w:rsidRPr="007F2322">
              <w:rPr>
                <w:rStyle w:val="SubtleReference"/>
                <w:rFonts w:ascii="Century Gothic" w:hAnsi="Century Gothic"/>
                <w:color w:val="auto"/>
                <w:sz w:val="22"/>
                <w:szCs w:val="22"/>
                <w:u w:val="none"/>
              </w:rPr>
              <w:t xml:space="preserve">          </w:t>
            </w:r>
            <w:r w:rsidRPr="007F2322">
              <w:rPr>
                <w:rStyle w:val="SubtleReference"/>
                <w:rFonts w:ascii="Century Gothic" w:hAnsi="Century Gothic"/>
                <w:color w:val="auto"/>
                <w:sz w:val="22"/>
                <w:szCs w:val="22"/>
                <w:u w:val="none"/>
              </w:rPr>
              <w:t>Hiring</w:t>
            </w:r>
          </w:p>
          <w:p w14:paraId="21509CA2" w14:textId="77777777" w:rsidR="00D811F7" w:rsidRPr="007F2322" w:rsidRDefault="00D811F7"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 xml:space="preserve">5.5 </w:t>
            </w:r>
            <w:r w:rsidR="00D74E0E" w:rsidRPr="007F2322">
              <w:rPr>
                <w:rStyle w:val="SubtleReference"/>
                <w:rFonts w:ascii="Century Gothic" w:hAnsi="Century Gothic"/>
                <w:color w:val="auto"/>
                <w:sz w:val="22"/>
                <w:szCs w:val="22"/>
                <w:u w:val="none"/>
              </w:rPr>
              <w:t xml:space="preserve">          </w:t>
            </w:r>
            <w:r w:rsidRPr="007F2322">
              <w:rPr>
                <w:rStyle w:val="SubtleReference"/>
                <w:rFonts w:ascii="Century Gothic" w:hAnsi="Century Gothic"/>
                <w:color w:val="auto"/>
                <w:sz w:val="22"/>
                <w:szCs w:val="22"/>
                <w:u w:val="none"/>
              </w:rPr>
              <w:t>Employment Supports</w:t>
            </w:r>
          </w:p>
          <w:p w14:paraId="2C95C546" w14:textId="77777777" w:rsidR="00D811F7" w:rsidRPr="007F2322" w:rsidRDefault="00D811F7"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 xml:space="preserve">5.6 </w:t>
            </w:r>
            <w:r w:rsidR="00D74E0E" w:rsidRPr="007F2322">
              <w:rPr>
                <w:rStyle w:val="SubtleReference"/>
                <w:rFonts w:ascii="Century Gothic" w:hAnsi="Century Gothic"/>
                <w:color w:val="auto"/>
                <w:sz w:val="22"/>
                <w:szCs w:val="22"/>
                <w:u w:val="none"/>
              </w:rPr>
              <w:t xml:space="preserve">          </w:t>
            </w:r>
            <w:r w:rsidRPr="007F2322">
              <w:rPr>
                <w:rStyle w:val="SubtleReference"/>
                <w:rFonts w:ascii="Century Gothic" w:hAnsi="Century Gothic"/>
                <w:color w:val="auto"/>
                <w:sz w:val="22"/>
                <w:szCs w:val="22"/>
                <w:u w:val="none"/>
              </w:rPr>
              <w:t>new staff</w:t>
            </w:r>
            <w:r w:rsidR="00D74E0E" w:rsidRPr="007F2322">
              <w:rPr>
                <w:rStyle w:val="SubtleReference"/>
                <w:rFonts w:ascii="Century Gothic" w:hAnsi="Century Gothic"/>
                <w:color w:val="auto"/>
                <w:sz w:val="22"/>
                <w:szCs w:val="22"/>
                <w:u w:val="none"/>
              </w:rPr>
              <w:t xml:space="preserve"> member Orientation</w:t>
            </w:r>
          </w:p>
          <w:p w14:paraId="08BDE0C8" w14:textId="77777777" w:rsidR="00D74E0E" w:rsidRPr="007F2322" w:rsidRDefault="00D74E0E"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5.7           probationary period</w:t>
            </w:r>
          </w:p>
          <w:p w14:paraId="7764FDAB" w14:textId="77777777" w:rsidR="00D74E0E" w:rsidRPr="007F2322" w:rsidRDefault="00D74E0E"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5.8           personnel files</w:t>
            </w:r>
          </w:p>
          <w:p w14:paraId="78647EFB" w14:textId="77777777" w:rsidR="00D811F7" w:rsidRPr="007F2322" w:rsidRDefault="00D74E0E"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5.9           performance appraisals</w:t>
            </w:r>
          </w:p>
        </w:tc>
        <w:tc>
          <w:tcPr>
            <w:tcW w:w="720" w:type="dxa"/>
            <w:gridSpan w:val="2"/>
            <w:tcBorders>
              <w:top w:val="nil"/>
              <w:left w:val="nil"/>
              <w:bottom w:val="nil"/>
              <w:right w:val="nil"/>
            </w:tcBorders>
          </w:tcPr>
          <w:p w14:paraId="426858BF" w14:textId="77777777"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6</w:t>
            </w:r>
          </w:p>
          <w:p w14:paraId="38217114" w14:textId="77777777" w:rsidR="00D811F7" w:rsidRPr="007F2322" w:rsidRDefault="00D811F7"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6</w:t>
            </w:r>
          </w:p>
          <w:p w14:paraId="75FBCFFF" w14:textId="77777777" w:rsidR="00D811F7" w:rsidRPr="007F2322" w:rsidRDefault="00D811F7"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6</w:t>
            </w:r>
          </w:p>
          <w:p w14:paraId="586771A1" w14:textId="77777777" w:rsidR="00D74E0E" w:rsidRPr="007F2322" w:rsidRDefault="00D74E0E"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6</w:t>
            </w:r>
          </w:p>
          <w:p w14:paraId="137F2168" w14:textId="77777777" w:rsidR="00D74E0E" w:rsidRPr="007F2322" w:rsidRDefault="00D74E0E"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6</w:t>
            </w:r>
          </w:p>
          <w:p w14:paraId="0F31462F" w14:textId="77777777" w:rsidR="00D74E0E" w:rsidRPr="007F2322" w:rsidRDefault="00D74E0E"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7</w:t>
            </w:r>
          </w:p>
          <w:p w14:paraId="705E43C6" w14:textId="77777777" w:rsidR="00D74E0E" w:rsidRPr="007F2322" w:rsidRDefault="00D74E0E"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7</w:t>
            </w:r>
          </w:p>
          <w:p w14:paraId="6B5B06CD" w14:textId="77777777" w:rsidR="00D74E0E" w:rsidRPr="007F2322" w:rsidRDefault="00D74E0E"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8</w:t>
            </w:r>
          </w:p>
          <w:p w14:paraId="1E20DAB0" w14:textId="77777777" w:rsidR="00D74E0E" w:rsidRPr="007F2322" w:rsidRDefault="00D74E0E"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8</w:t>
            </w:r>
          </w:p>
          <w:p w14:paraId="6D726149" w14:textId="77777777" w:rsidR="00D74E0E" w:rsidRPr="007F2322" w:rsidRDefault="00D74E0E"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8</w:t>
            </w:r>
          </w:p>
        </w:tc>
      </w:tr>
      <w:tr w:rsidR="00D811F7" w:rsidRPr="007F2322" w14:paraId="6E5DE9BD" w14:textId="77777777" w:rsidTr="00D74E0E">
        <w:tc>
          <w:tcPr>
            <w:tcW w:w="761" w:type="dxa"/>
            <w:tcBorders>
              <w:top w:val="nil"/>
              <w:left w:val="nil"/>
              <w:bottom w:val="nil"/>
              <w:right w:val="nil"/>
            </w:tcBorders>
          </w:tcPr>
          <w:p w14:paraId="3C342E94" w14:textId="77777777"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6.0</w:t>
            </w:r>
          </w:p>
        </w:tc>
        <w:tc>
          <w:tcPr>
            <w:tcW w:w="8741" w:type="dxa"/>
            <w:gridSpan w:val="3"/>
            <w:tcBorders>
              <w:top w:val="nil"/>
              <w:left w:val="nil"/>
              <w:bottom w:val="nil"/>
              <w:right w:val="nil"/>
            </w:tcBorders>
          </w:tcPr>
          <w:p w14:paraId="38EBB1D7" w14:textId="77777777" w:rsidR="003D5564" w:rsidRPr="003C79D2" w:rsidRDefault="002A28E9" w:rsidP="00874739">
            <w:pPr>
              <w:ind w:right="-666"/>
              <w:jc w:val="both"/>
              <w:rPr>
                <w:rStyle w:val="SubtleReference"/>
                <w:rFonts w:ascii="Century Gothic" w:hAnsi="Century Gothic"/>
                <w:b/>
                <w:color w:val="auto"/>
                <w:sz w:val="22"/>
                <w:szCs w:val="22"/>
                <w:u w:val="none"/>
              </w:rPr>
            </w:pPr>
            <w:r w:rsidRPr="003C79D2">
              <w:rPr>
                <w:rStyle w:val="SubtleReference"/>
                <w:rFonts w:ascii="Century Gothic" w:hAnsi="Century Gothic"/>
                <w:b/>
                <w:color w:val="auto"/>
                <w:sz w:val="22"/>
                <w:szCs w:val="22"/>
                <w:u w:val="none"/>
              </w:rPr>
              <w:t>Staff supervision</w:t>
            </w:r>
          </w:p>
        </w:tc>
        <w:tc>
          <w:tcPr>
            <w:tcW w:w="720" w:type="dxa"/>
            <w:gridSpan w:val="2"/>
            <w:tcBorders>
              <w:top w:val="nil"/>
              <w:left w:val="nil"/>
              <w:bottom w:val="nil"/>
              <w:right w:val="nil"/>
            </w:tcBorders>
          </w:tcPr>
          <w:p w14:paraId="45126949" w14:textId="77777777" w:rsidR="003D5564" w:rsidRPr="007F2322" w:rsidRDefault="00D74E0E"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9</w:t>
            </w:r>
          </w:p>
        </w:tc>
      </w:tr>
      <w:tr w:rsidR="00D811F7" w:rsidRPr="007F2322" w14:paraId="5FF8D366" w14:textId="77777777" w:rsidTr="00D74E0E">
        <w:tc>
          <w:tcPr>
            <w:tcW w:w="761" w:type="dxa"/>
            <w:tcBorders>
              <w:top w:val="nil"/>
              <w:left w:val="nil"/>
              <w:bottom w:val="nil"/>
              <w:right w:val="nil"/>
            </w:tcBorders>
          </w:tcPr>
          <w:p w14:paraId="23DCD7CC" w14:textId="77777777" w:rsidR="003D5564" w:rsidRPr="007F2322" w:rsidRDefault="003D5564" w:rsidP="00874739">
            <w:pPr>
              <w:ind w:right="-666"/>
              <w:jc w:val="both"/>
              <w:rPr>
                <w:rStyle w:val="SubtleReference"/>
                <w:rFonts w:ascii="Century Gothic" w:hAnsi="Century Gothic"/>
                <w:color w:val="auto"/>
                <w:sz w:val="22"/>
                <w:szCs w:val="22"/>
                <w:u w:val="none"/>
              </w:rPr>
            </w:pPr>
          </w:p>
        </w:tc>
        <w:tc>
          <w:tcPr>
            <w:tcW w:w="820" w:type="dxa"/>
            <w:tcBorders>
              <w:top w:val="nil"/>
              <w:left w:val="nil"/>
              <w:bottom w:val="nil"/>
              <w:right w:val="nil"/>
            </w:tcBorders>
          </w:tcPr>
          <w:p w14:paraId="6A4F6262" w14:textId="317E7741"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6.1</w:t>
            </w:r>
          </w:p>
        </w:tc>
        <w:tc>
          <w:tcPr>
            <w:tcW w:w="7921" w:type="dxa"/>
            <w:gridSpan w:val="2"/>
            <w:tcBorders>
              <w:top w:val="nil"/>
              <w:left w:val="nil"/>
              <w:bottom w:val="nil"/>
              <w:right w:val="nil"/>
            </w:tcBorders>
          </w:tcPr>
          <w:p w14:paraId="027E2910" w14:textId="77777777"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Basic Princi</w:t>
            </w:r>
            <w:r w:rsidR="005048B0" w:rsidRPr="007F2322">
              <w:rPr>
                <w:rStyle w:val="SubtleReference"/>
                <w:rFonts w:ascii="Century Gothic" w:hAnsi="Century Gothic"/>
                <w:color w:val="auto"/>
                <w:sz w:val="22"/>
                <w:szCs w:val="22"/>
                <w:u w:val="none"/>
              </w:rPr>
              <w:t xml:space="preserve">ples </w:t>
            </w:r>
          </w:p>
        </w:tc>
        <w:tc>
          <w:tcPr>
            <w:tcW w:w="720" w:type="dxa"/>
            <w:gridSpan w:val="2"/>
            <w:tcBorders>
              <w:top w:val="nil"/>
              <w:left w:val="nil"/>
              <w:bottom w:val="nil"/>
              <w:right w:val="nil"/>
            </w:tcBorders>
          </w:tcPr>
          <w:p w14:paraId="3CFA0E06" w14:textId="77777777" w:rsidR="003D5564" w:rsidRPr="007F2322" w:rsidRDefault="00EE4A8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9</w:t>
            </w:r>
          </w:p>
        </w:tc>
      </w:tr>
      <w:tr w:rsidR="00D811F7" w:rsidRPr="007F2322" w14:paraId="3D32E431" w14:textId="77777777" w:rsidTr="00D74E0E">
        <w:tc>
          <w:tcPr>
            <w:tcW w:w="761" w:type="dxa"/>
            <w:tcBorders>
              <w:top w:val="nil"/>
              <w:left w:val="nil"/>
              <w:bottom w:val="nil"/>
              <w:right w:val="nil"/>
            </w:tcBorders>
          </w:tcPr>
          <w:p w14:paraId="67D2CB04" w14:textId="77777777" w:rsidR="003D5564" w:rsidRPr="007F2322" w:rsidRDefault="003D5564" w:rsidP="00874739">
            <w:pPr>
              <w:ind w:right="-666"/>
              <w:jc w:val="both"/>
              <w:rPr>
                <w:rStyle w:val="SubtleReference"/>
                <w:rFonts w:ascii="Century Gothic" w:hAnsi="Century Gothic"/>
                <w:color w:val="auto"/>
                <w:sz w:val="22"/>
                <w:szCs w:val="22"/>
                <w:u w:val="none"/>
              </w:rPr>
            </w:pPr>
          </w:p>
        </w:tc>
        <w:tc>
          <w:tcPr>
            <w:tcW w:w="820" w:type="dxa"/>
            <w:tcBorders>
              <w:top w:val="nil"/>
              <w:left w:val="nil"/>
              <w:bottom w:val="nil"/>
              <w:right w:val="nil"/>
            </w:tcBorders>
          </w:tcPr>
          <w:p w14:paraId="1CC345ED" w14:textId="77777777"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6.2</w:t>
            </w:r>
          </w:p>
        </w:tc>
        <w:tc>
          <w:tcPr>
            <w:tcW w:w="7921" w:type="dxa"/>
            <w:gridSpan w:val="2"/>
            <w:tcBorders>
              <w:top w:val="nil"/>
              <w:left w:val="nil"/>
              <w:bottom w:val="nil"/>
              <w:right w:val="nil"/>
            </w:tcBorders>
          </w:tcPr>
          <w:p w14:paraId="0A5E570A" w14:textId="77777777"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Functio</w:t>
            </w:r>
            <w:r w:rsidR="005048B0" w:rsidRPr="007F2322">
              <w:rPr>
                <w:rStyle w:val="SubtleReference"/>
                <w:rFonts w:ascii="Century Gothic" w:hAnsi="Century Gothic"/>
                <w:color w:val="auto"/>
                <w:sz w:val="22"/>
                <w:szCs w:val="22"/>
                <w:u w:val="none"/>
              </w:rPr>
              <w:t xml:space="preserve">ns </w:t>
            </w:r>
          </w:p>
        </w:tc>
        <w:tc>
          <w:tcPr>
            <w:tcW w:w="720" w:type="dxa"/>
            <w:gridSpan w:val="2"/>
            <w:tcBorders>
              <w:top w:val="nil"/>
              <w:left w:val="nil"/>
              <w:bottom w:val="nil"/>
              <w:right w:val="nil"/>
            </w:tcBorders>
          </w:tcPr>
          <w:p w14:paraId="603DC81D" w14:textId="77777777"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9</w:t>
            </w:r>
          </w:p>
        </w:tc>
      </w:tr>
      <w:tr w:rsidR="00D811F7" w:rsidRPr="007F2322" w14:paraId="3762DCC6" w14:textId="77777777" w:rsidTr="00D74E0E">
        <w:tc>
          <w:tcPr>
            <w:tcW w:w="761" w:type="dxa"/>
            <w:tcBorders>
              <w:top w:val="nil"/>
              <w:left w:val="nil"/>
              <w:bottom w:val="nil"/>
              <w:right w:val="nil"/>
            </w:tcBorders>
          </w:tcPr>
          <w:p w14:paraId="6468F59A" w14:textId="77777777" w:rsidR="003D5564" w:rsidRPr="007F2322" w:rsidRDefault="003D5564" w:rsidP="00874739">
            <w:pPr>
              <w:ind w:right="-666"/>
              <w:jc w:val="both"/>
              <w:rPr>
                <w:rStyle w:val="SubtleReference"/>
                <w:rFonts w:ascii="Century Gothic" w:hAnsi="Century Gothic"/>
                <w:color w:val="auto"/>
                <w:sz w:val="22"/>
                <w:szCs w:val="22"/>
                <w:u w:val="none"/>
              </w:rPr>
            </w:pPr>
          </w:p>
        </w:tc>
        <w:tc>
          <w:tcPr>
            <w:tcW w:w="820" w:type="dxa"/>
            <w:tcBorders>
              <w:top w:val="nil"/>
              <w:left w:val="nil"/>
              <w:bottom w:val="nil"/>
              <w:right w:val="nil"/>
            </w:tcBorders>
          </w:tcPr>
          <w:p w14:paraId="29A311ED" w14:textId="77777777"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6.3</w:t>
            </w:r>
          </w:p>
        </w:tc>
        <w:tc>
          <w:tcPr>
            <w:tcW w:w="7921" w:type="dxa"/>
            <w:gridSpan w:val="2"/>
            <w:tcBorders>
              <w:top w:val="nil"/>
              <w:left w:val="nil"/>
              <w:bottom w:val="nil"/>
              <w:right w:val="nil"/>
            </w:tcBorders>
          </w:tcPr>
          <w:p w14:paraId="6FF38A09" w14:textId="77777777"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Action</w:t>
            </w:r>
            <w:r w:rsidR="005048B0" w:rsidRPr="007F2322">
              <w:rPr>
                <w:rStyle w:val="SubtleReference"/>
                <w:rFonts w:ascii="Century Gothic" w:hAnsi="Century Gothic"/>
                <w:color w:val="auto"/>
                <w:sz w:val="22"/>
                <w:szCs w:val="22"/>
                <w:u w:val="none"/>
              </w:rPr>
              <w:t xml:space="preserve">s </w:t>
            </w:r>
          </w:p>
        </w:tc>
        <w:tc>
          <w:tcPr>
            <w:tcW w:w="720" w:type="dxa"/>
            <w:gridSpan w:val="2"/>
            <w:tcBorders>
              <w:top w:val="nil"/>
              <w:left w:val="nil"/>
              <w:bottom w:val="nil"/>
              <w:right w:val="nil"/>
            </w:tcBorders>
          </w:tcPr>
          <w:p w14:paraId="6D036C69" w14:textId="77777777" w:rsidR="003D5564" w:rsidRPr="007F2322" w:rsidRDefault="00EE4A8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10</w:t>
            </w:r>
          </w:p>
        </w:tc>
      </w:tr>
      <w:tr w:rsidR="00D811F7" w:rsidRPr="007F2322" w14:paraId="2B7BE533" w14:textId="77777777" w:rsidTr="00D74E0E">
        <w:tc>
          <w:tcPr>
            <w:tcW w:w="761" w:type="dxa"/>
            <w:tcBorders>
              <w:top w:val="nil"/>
              <w:left w:val="nil"/>
              <w:bottom w:val="nil"/>
              <w:right w:val="nil"/>
            </w:tcBorders>
          </w:tcPr>
          <w:p w14:paraId="66BC6FAB" w14:textId="77777777" w:rsidR="003D5564" w:rsidRPr="007F2322" w:rsidRDefault="003D5564" w:rsidP="00874739">
            <w:pPr>
              <w:ind w:right="-666"/>
              <w:jc w:val="both"/>
              <w:rPr>
                <w:rStyle w:val="SubtleReference"/>
                <w:rFonts w:ascii="Century Gothic" w:hAnsi="Century Gothic"/>
                <w:color w:val="auto"/>
                <w:sz w:val="22"/>
                <w:szCs w:val="22"/>
                <w:u w:val="none"/>
              </w:rPr>
            </w:pPr>
          </w:p>
        </w:tc>
        <w:tc>
          <w:tcPr>
            <w:tcW w:w="820" w:type="dxa"/>
            <w:tcBorders>
              <w:top w:val="nil"/>
              <w:left w:val="nil"/>
              <w:bottom w:val="nil"/>
              <w:right w:val="nil"/>
            </w:tcBorders>
          </w:tcPr>
          <w:p w14:paraId="6614E7DB" w14:textId="77777777"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6.4</w:t>
            </w:r>
          </w:p>
        </w:tc>
        <w:tc>
          <w:tcPr>
            <w:tcW w:w="7921" w:type="dxa"/>
            <w:gridSpan w:val="2"/>
            <w:tcBorders>
              <w:top w:val="nil"/>
              <w:left w:val="nil"/>
              <w:bottom w:val="nil"/>
              <w:right w:val="nil"/>
            </w:tcBorders>
          </w:tcPr>
          <w:p w14:paraId="4B0FBC9C" w14:textId="77777777"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Key Practi</w:t>
            </w:r>
            <w:r w:rsidR="005048B0" w:rsidRPr="007F2322">
              <w:rPr>
                <w:rStyle w:val="SubtleReference"/>
                <w:rFonts w:ascii="Century Gothic" w:hAnsi="Century Gothic"/>
                <w:color w:val="auto"/>
                <w:sz w:val="22"/>
                <w:szCs w:val="22"/>
                <w:u w:val="none"/>
              </w:rPr>
              <w:t xml:space="preserve">ces </w:t>
            </w:r>
          </w:p>
        </w:tc>
        <w:tc>
          <w:tcPr>
            <w:tcW w:w="720" w:type="dxa"/>
            <w:gridSpan w:val="2"/>
            <w:tcBorders>
              <w:top w:val="nil"/>
              <w:left w:val="nil"/>
              <w:bottom w:val="nil"/>
              <w:right w:val="nil"/>
            </w:tcBorders>
          </w:tcPr>
          <w:p w14:paraId="35C396C5" w14:textId="77777777" w:rsidR="003D5564" w:rsidRPr="007F2322" w:rsidRDefault="00EE4A8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11</w:t>
            </w:r>
          </w:p>
        </w:tc>
      </w:tr>
      <w:tr w:rsidR="00D811F7" w:rsidRPr="007F2322" w14:paraId="48E066FB" w14:textId="77777777" w:rsidTr="00D74E0E">
        <w:tc>
          <w:tcPr>
            <w:tcW w:w="761" w:type="dxa"/>
            <w:tcBorders>
              <w:top w:val="nil"/>
              <w:left w:val="nil"/>
              <w:bottom w:val="nil"/>
              <w:right w:val="nil"/>
            </w:tcBorders>
          </w:tcPr>
          <w:p w14:paraId="4B14A301" w14:textId="77777777"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7.0</w:t>
            </w:r>
          </w:p>
        </w:tc>
        <w:tc>
          <w:tcPr>
            <w:tcW w:w="8741" w:type="dxa"/>
            <w:gridSpan w:val="3"/>
            <w:tcBorders>
              <w:top w:val="nil"/>
              <w:left w:val="nil"/>
              <w:bottom w:val="nil"/>
              <w:right w:val="nil"/>
            </w:tcBorders>
          </w:tcPr>
          <w:p w14:paraId="71BE3028" w14:textId="77777777" w:rsidR="003D5564" w:rsidRPr="003C79D2" w:rsidRDefault="005048B0" w:rsidP="00874739">
            <w:pPr>
              <w:ind w:right="-666"/>
              <w:jc w:val="both"/>
              <w:rPr>
                <w:rStyle w:val="SubtleReference"/>
                <w:rFonts w:ascii="Century Gothic" w:hAnsi="Century Gothic"/>
                <w:b/>
                <w:color w:val="auto"/>
                <w:sz w:val="22"/>
                <w:szCs w:val="22"/>
                <w:u w:val="none"/>
              </w:rPr>
            </w:pPr>
            <w:r w:rsidRPr="003C79D2">
              <w:rPr>
                <w:rStyle w:val="SubtleReference"/>
                <w:rFonts w:ascii="Century Gothic" w:hAnsi="Century Gothic"/>
                <w:b/>
                <w:color w:val="auto"/>
                <w:sz w:val="22"/>
                <w:szCs w:val="22"/>
                <w:u w:val="none"/>
              </w:rPr>
              <w:t xml:space="preserve">Salary Guidelines </w:t>
            </w:r>
          </w:p>
        </w:tc>
        <w:tc>
          <w:tcPr>
            <w:tcW w:w="720" w:type="dxa"/>
            <w:gridSpan w:val="2"/>
            <w:tcBorders>
              <w:top w:val="nil"/>
              <w:left w:val="nil"/>
              <w:bottom w:val="nil"/>
              <w:right w:val="nil"/>
            </w:tcBorders>
          </w:tcPr>
          <w:p w14:paraId="284A63B9" w14:textId="77777777"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11</w:t>
            </w:r>
          </w:p>
        </w:tc>
      </w:tr>
      <w:tr w:rsidR="00D811F7" w:rsidRPr="007F2322" w14:paraId="3FD241FA" w14:textId="77777777" w:rsidTr="00D74E0E">
        <w:tc>
          <w:tcPr>
            <w:tcW w:w="761" w:type="dxa"/>
            <w:tcBorders>
              <w:top w:val="nil"/>
              <w:left w:val="nil"/>
              <w:bottom w:val="nil"/>
              <w:right w:val="nil"/>
            </w:tcBorders>
          </w:tcPr>
          <w:p w14:paraId="63DB7C8E" w14:textId="77777777" w:rsidR="003D5564" w:rsidRPr="007F2322" w:rsidRDefault="003D5564" w:rsidP="00874739">
            <w:pPr>
              <w:ind w:right="-666"/>
              <w:jc w:val="both"/>
              <w:rPr>
                <w:rStyle w:val="SubtleReference"/>
                <w:rFonts w:ascii="Century Gothic" w:hAnsi="Century Gothic"/>
                <w:color w:val="auto"/>
                <w:sz w:val="22"/>
                <w:szCs w:val="22"/>
                <w:u w:val="none"/>
              </w:rPr>
            </w:pPr>
          </w:p>
        </w:tc>
        <w:tc>
          <w:tcPr>
            <w:tcW w:w="820" w:type="dxa"/>
            <w:tcBorders>
              <w:top w:val="nil"/>
              <w:left w:val="nil"/>
              <w:bottom w:val="nil"/>
              <w:right w:val="nil"/>
            </w:tcBorders>
          </w:tcPr>
          <w:p w14:paraId="76463776" w14:textId="77777777"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 xml:space="preserve"> 7.1</w:t>
            </w:r>
          </w:p>
        </w:tc>
        <w:tc>
          <w:tcPr>
            <w:tcW w:w="7921" w:type="dxa"/>
            <w:gridSpan w:val="2"/>
            <w:tcBorders>
              <w:top w:val="nil"/>
              <w:left w:val="nil"/>
              <w:bottom w:val="nil"/>
              <w:right w:val="nil"/>
            </w:tcBorders>
          </w:tcPr>
          <w:p w14:paraId="7ECAAEF0" w14:textId="77777777"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Salary Ra</w:t>
            </w:r>
            <w:r w:rsidR="005048B0" w:rsidRPr="007F2322">
              <w:rPr>
                <w:rStyle w:val="SubtleReference"/>
                <w:rFonts w:ascii="Century Gothic" w:hAnsi="Century Gothic"/>
                <w:color w:val="auto"/>
                <w:sz w:val="22"/>
                <w:szCs w:val="22"/>
                <w:u w:val="none"/>
              </w:rPr>
              <w:t xml:space="preserve">nge </w:t>
            </w:r>
          </w:p>
        </w:tc>
        <w:tc>
          <w:tcPr>
            <w:tcW w:w="720" w:type="dxa"/>
            <w:gridSpan w:val="2"/>
            <w:tcBorders>
              <w:top w:val="nil"/>
              <w:left w:val="nil"/>
              <w:bottom w:val="nil"/>
              <w:right w:val="nil"/>
            </w:tcBorders>
          </w:tcPr>
          <w:p w14:paraId="40A61DCE" w14:textId="77777777" w:rsidR="002A28E9"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11</w:t>
            </w:r>
          </w:p>
        </w:tc>
      </w:tr>
      <w:tr w:rsidR="00D811F7" w:rsidRPr="007F2322" w14:paraId="0F94C0F7" w14:textId="77777777" w:rsidTr="00D74E0E">
        <w:tc>
          <w:tcPr>
            <w:tcW w:w="761" w:type="dxa"/>
            <w:tcBorders>
              <w:top w:val="nil"/>
              <w:left w:val="nil"/>
              <w:bottom w:val="nil"/>
              <w:right w:val="nil"/>
            </w:tcBorders>
          </w:tcPr>
          <w:p w14:paraId="0039DB02" w14:textId="77777777" w:rsidR="003D5564" w:rsidRPr="007F2322" w:rsidRDefault="003D5564" w:rsidP="00874739">
            <w:pPr>
              <w:ind w:right="-666"/>
              <w:jc w:val="both"/>
              <w:rPr>
                <w:rStyle w:val="SubtleReference"/>
                <w:rFonts w:ascii="Century Gothic" w:hAnsi="Century Gothic"/>
                <w:color w:val="auto"/>
                <w:sz w:val="22"/>
                <w:szCs w:val="22"/>
                <w:u w:val="none"/>
              </w:rPr>
            </w:pPr>
          </w:p>
        </w:tc>
        <w:tc>
          <w:tcPr>
            <w:tcW w:w="820" w:type="dxa"/>
            <w:tcBorders>
              <w:top w:val="nil"/>
              <w:left w:val="nil"/>
              <w:bottom w:val="nil"/>
              <w:right w:val="nil"/>
            </w:tcBorders>
          </w:tcPr>
          <w:p w14:paraId="46937E45" w14:textId="3F6219A4" w:rsidR="003D5564" w:rsidRPr="007F2322" w:rsidRDefault="003C79D2" w:rsidP="00874739">
            <w:pPr>
              <w:ind w:right="-666"/>
              <w:jc w:val="both"/>
              <w:rPr>
                <w:rStyle w:val="SubtleReference"/>
                <w:rFonts w:ascii="Century Gothic" w:hAnsi="Century Gothic"/>
                <w:color w:val="auto"/>
                <w:sz w:val="22"/>
                <w:szCs w:val="22"/>
                <w:u w:val="none"/>
              </w:rPr>
            </w:pPr>
            <w:r>
              <w:rPr>
                <w:rStyle w:val="SubtleReference"/>
                <w:rFonts w:ascii="Century Gothic" w:hAnsi="Century Gothic"/>
                <w:color w:val="auto"/>
                <w:sz w:val="22"/>
                <w:szCs w:val="22"/>
                <w:u w:val="none"/>
              </w:rPr>
              <w:t xml:space="preserve"> </w:t>
            </w:r>
            <w:r w:rsidR="003D5564" w:rsidRPr="007F2322">
              <w:rPr>
                <w:rStyle w:val="SubtleReference"/>
                <w:rFonts w:ascii="Century Gothic" w:hAnsi="Century Gothic"/>
                <w:color w:val="auto"/>
                <w:sz w:val="22"/>
                <w:szCs w:val="22"/>
                <w:u w:val="none"/>
              </w:rPr>
              <w:t>7.3</w:t>
            </w:r>
          </w:p>
        </w:tc>
        <w:tc>
          <w:tcPr>
            <w:tcW w:w="7921" w:type="dxa"/>
            <w:gridSpan w:val="2"/>
            <w:tcBorders>
              <w:top w:val="nil"/>
              <w:left w:val="nil"/>
              <w:bottom w:val="nil"/>
              <w:right w:val="nil"/>
            </w:tcBorders>
          </w:tcPr>
          <w:p w14:paraId="235FECCB" w14:textId="77777777"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Continuing Education</w:t>
            </w:r>
          </w:p>
        </w:tc>
        <w:tc>
          <w:tcPr>
            <w:tcW w:w="720" w:type="dxa"/>
            <w:gridSpan w:val="2"/>
            <w:tcBorders>
              <w:top w:val="nil"/>
              <w:left w:val="nil"/>
              <w:bottom w:val="nil"/>
              <w:right w:val="nil"/>
            </w:tcBorders>
          </w:tcPr>
          <w:p w14:paraId="320BF3CD" w14:textId="77777777" w:rsidR="003D5564" w:rsidRPr="007F2322" w:rsidRDefault="002A28E9"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11</w:t>
            </w:r>
          </w:p>
        </w:tc>
      </w:tr>
      <w:tr w:rsidR="00D811F7" w:rsidRPr="007F2322" w14:paraId="24177E17" w14:textId="77777777" w:rsidTr="00D74E0E">
        <w:tc>
          <w:tcPr>
            <w:tcW w:w="761" w:type="dxa"/>
            <w:tcBorders>
              <w:top w:val="nil"/>
              <w:left w:val="nil"/>
              <w:bottom w:val="nil"/>
              <w:right w:val="nil"/>
            </w:tcBorders>
          </w:tcPr>
          <w:p w14:paraId="58BB6DC4" w14:textId="77777777"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8.0</w:t>
            </w:r>
          </w:p>
        </w:tc>
        <w:tc>
          <w:tcPr>
            <w:tcW w:w="8741" w:type="dxa"/>
            <w:gridSpan w:val="3"/>
            <w:tcBorders>
              <w:top w:val="nil"/>
              <w:left w:val="nil"/>
              <w:bottom w:val="nil"/>
              <w:right w:val="nil"/>
            </w:tcBorders>
          </w:tcPr>
          <w:p w14:paraId="296ECE39" w14:textId="77777777" w:rsidR="003D5564" w:rsidRPr="003C79D2" w:rsidRDefault="003D5564" w:rsidP="00874739">
            <w:pPr>
              <w:ind w:right="-666"/>
              <w:jc w:val="both"/>
              <w:rPr>
                <w:rStyle w:val="SubtleReference"/>
                <w:rFonts w:ascii="Century Gothic" w:hAnsi="Century Gothic"/>
                <w:b/>
                <w:color w:val="auto"/>
                <w:sz w:val="22"/>
                <w:szCs w:val="22"/>
                <w:u w:val="none"/>
              </w:rPr>
            </w:pPr>
            <w:r w:rsidRPr="003C79D2">
              <w:rPr>
                <w:rStyle w:val="SubtleReference"/>
                <w:rFonts w:ascii="Century Gothic" w:hAnsi="Century Gothic"/>
                <w:b/>
                <w:color w:val="auto"/>
                <w:sz w:val="22"/>
                <w:szCs w:val="22"/>
                <w:u w:val="none"/>
              </w:rPr>
              <w:t xml:space="preserve">Leave and Vacation </w:t>
            </w:r>
            <w:r w:rsidR="005048B0" w:rsidRPr="003C79D2">
              <w:rPr>
                <w:rStyle w:val="SubtleReference"/>
                <w:rFonts w:ascii="Century Gothic" w:hAnsi="Century Gothic"/>
                <w:b/>
                <w:color w:val="auto"/>
                <w:sz w:val="22"/>
                <w:szCs w:val="22"/>
                <w:u w:val="none"/>
              </w:rPr>
              <w:t xml:space="preserve">Time </w:t>
            </w:r>
          </w:p>
        </w:tc>
        <w:tc>
          <w:tcPr>
            <w:tcW w:w="720" w:type="dxa"/>
            <w:gridSpan w:val="2"/>
            <w:tcBorders>
              <w:top w:val="nil"/>
              <w:left w:val="nil"/>
              <w:bottom w:val="nil"/>
              <w:right w:val="nil"/>
            </w:tcBorders>
          </w:tcPr>
          <w:p w14:paraId="1AEA2844" w14:textId="566F65B9" w:rsidR="003D5564" w:rsidRPr="007F2322" w:rsidRDefault="00D74E0E"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1</w:t>
            </w:r>
            <w:r w:rsidR="00361691">
              <w:rPr>
                <w:rStyle w:val="SubtleReference"/>
                <w:rFonts w:ascii="Century Gothic" w:hAnsi="Century Gothic"/>
                <w:color w:val="auto"/>
                <w:sz w:val="22"/>
                <w:szCs w:val="22"/>
                <w:u w:val="none"/>
              </w:rPr>
              <w:t>1</w:t>
            </w:r>
          </w:p>
        </w:tc>
      </w:tr>
      <w:tr w:rsidR="00D811F7" w:rsidRPr="007F2322" w14:paraId="47395A3B" w14:textId="77777777" w:rsidTr="00D74E0E">
        <w:tc>
          <w:tcPr>
            <w:tcW w:w="761" w:type="dxa"/>
            <w:tcBorders>
              <w:top w:val="nil"/>
              <w:left w:val="nil"/>
              <w:bottom w:val="nil"/>
              <w:right w:val="nil"/>
            </w:tcBorders>
          </w:tcPr>
          <w:p w14:paraId="344CF37A" w14:textId="77777777" w:rsidR="003D5564" w:rsidRPr="007F2322" w:rsidRDefault="003D5564" w:rsidP="00874739">
            <w:pPr>
              <w:ind w:right="-666"/>
              <w:jc w:val="both"/>
              <w:rPr>
                <w:rStyle w:val="SubtleReference"/>
                <w:rFonts w:ascii="Century Gothic" w:hAnsi="Century Gothic"/>
                <w:color w:val="auto"/>
                <w:sz w:val="22"/>
                <w:szCs w:val="22"/>
                <w:u w:val="none"/>
              </w:rPr>
            </w:pPr>
          </w:p>
        </w:tc>
        <w:tc>
          <w:tcPr>
            <w:tcW w:w="820" w:type="dxa"/>
            <w:tcBorders>
              <w:top w:val="nil"/>
              <w:left w:val="nil"/>
              <w:bottom w:val="nil"/>
              <w:right w:val="nil"/>
            </w:tcBorders>
          </w:tcPr>
          <w:p w14:paraId="07254EDD" w14:textId="694962D9" w:rsidR="003D5564" w:rsidRPr="007F2322" w:rsidRDefault="003C79D2" w:rsidP="00874739">
            <w:pPr>
              <w:ind w:right="-666"/>
              <w:jc w:val="both"/>
              <w:rPr>
                <w:rStyle w:val="SubtleReference"/>
                <w:rFonts w:ascii="Century Gothic" w:hAnsi="Century Gothic"/>
                <w:color w:val="auto"/>
                <w:sz w:val="22"/>
                <w:szCs w:val="22"/>
                <w:u w:val="none"/>
              </w:rPr>
            </w:pPr>
            <w:r>
              <w:rPr>
                <w:rStyle w:val="SubtleReference"/>
                <w:rFonts w:ascii="Century Gothic" w:hAnsi="Century Gothic"/>
                <w:color w:val="auto"/>
                <w:sz w:val="22"/>
                <w:szCs w:val="22"/>
                <w:u w:val="none"/>
              </w:rPr>
              <w:t xml:space="preserve">  </w:t>
            </w:r>
            <w:r w:rsidR="003D5564" w:rsidRPr="007F2322">
              <w:rPr>
                <w:rStyle w:val="SubtleReference"/>
                <w:rFonts w:ascii="Century Gothic" w:hAnsi="Century Gothic"/>
                <w:color w:val="auto"/>
                <w:sz w:val="22"/>
                <w:szCs w:val="22"/>
                <w:u w:val="none"/>
              </w:rPr>
              <w:t>8.1</w:t>
            </w:r>
          </w:p>
        </w:tc>
        <w:tc>
          <w:tcPr>
            <w:tcW w:w="7921" w:type="dxa"/>
            <w:gridSpan w:val="2"/>
            <w:tcBorders>
              <w:top w:val="nil"/>
              <w:left w:val="nil"/>
              <w:bottom w:val="nil"/>
              <w:right w:val="nil"/>
            </w:tcBorders>
          </w:tcPr>
          <w:p w14:paraId="3D4F28F6" w14:textId="77777777" w:rsidR="003D5564" w:rsidRPr="007F2322" w:rsidRDefault="005048B0"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Annual Vacation</w:t>
            </w:r>
          </w:p>
        </w:tc>
        <w:tc>
          <w:tcPr>
            <w:tcW w:w="720" w:type="dxa"/>
            <w:gridSpan w:val="2"/>
            <w:tcBorders>
              <w:top w:val="nil"/>
              <w:left w:val="nil"/>
              <w:bottom w:val="nil"/>
              <w:right w:val="nil"/>
            </w:tcBorders>
          </w:tcPr>
          <w:p w14:paraId="20E33372" w14:textId="7412B8A0" w:rsidR="003D5564" w:rsidRPr="007F2322" w:rsidRDefault="00D74E0E"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1</w:t>
            </w:r>
            <w:r w:rsidR="00361691">
              <w:rPr>
                <w:rStyle w:val="SubtleReference"/>
                <w:rFonts w:ascii="Century Gothic" w:hAnsi="Century Gothic"/>
                <w:color w:val="auto"/>
                <w:sz w:val="22"/>
                <w:szCs w:val="22"/>
                <w:u w:val="none"/>
              </w:rPr>
              <w:t>1</w:t>
            </w:r>
          </w:p>
        </w:tc>
      </w:tr>
      <w:tr w:rsidR="00D811F7" w:rsidRPr="007F2322" w14:paraId="0A74D611" w14:textId="77777777" w:rsidTr="00D74E0E">
        <w:tc>
          <w:tcPr>
            <w:tcW w:w="761" w:type="dxa"/>
            <w:tcBorders>
              <w:top w:val="nil"/>
              <w:left w:val="nil"/>
              <w:bottom w:val="nil"/>
              <w:right w:val="nil"/>
            </w:tcBorders>
          </w:tcPr>
          <w:p w14:paraId="7E475DA6" w14:textId="77777777" w:rsidR="003D5564" w:rsidRPr="007F2322" w:rsidRDefault="003D5564" w:rsidP="00874739">
            <w:pPr>
              <w:ind w:right="-666"/>
              <w:jc w:val="both"/>
              <w:rPr>
                <w:rStyle w:val="SubtleReference"/>
                <w:rFonts w:ascii="Century Gothic" w:hAnsi="Century Gothic"/>
                <w:color w:val="auto"/>
                <w:sz w:val="22"/>
                <w:szCs w:val="22"/>
                <w:u w:val="none"/>
              </w:rPr>
            </w:pPr>
          </w:p>
        </w:tc>
        <w:tc>
          <w:tcPr>
            <w:tcW w:w="820" w:type="dxa"/>
            <w:tcBorders>
              <w:top w:val="nil"/>
              <w:left w:val="nil"/>
              <w:bottom w:val="nil"/>
              <w:right w:val="nil"/>
            </w:tcBorders>
          </w:tcPr>
          <w:p w14:paraId="12E0AFCE" w14:textId="48C2EB09" w:rsidR="003D5564" w:rsidRPr="007F2322" w:rsidRDefault="003C79D2" w:rsidP="00874739">
            <w:pPr>
              <w:ind w:right="-666"/>
              <w:jc w:val="both"/>
              <w:rPr>
                <w:rStyle w:val="SubtleReference"/>
                <w:rFonts w:ascii="Century Gothic" w:hAnsi="Century Gothic"/>
                <w:color w:val="auto"/>
                <w:sz w:val="22"/>
                <w:szCs w:val="22"/>
                <w:u w:val="none"/>
              </w:rPr>
            </w:pPr>
            <w:r>
              <w:rPr>
                <w:rStyle w:val="SubtleReference"/>
                <w:rFonts w:ascii="Century Gothic" w:hAnsi="Century Gothic"/>
                <w:color w:val="auto"/>
                <w:sz w:val="22"/>
                <w:szCs w:val="22"/>
                <w:u w:val="none"/>
              </w:rPr>
              <w:t xml:space="preserve">  </w:t>
            </w:r>
            <w:r w:rsidR="003D5564" w:rsidRPr="007F2322">
              <w:rPr>
                <w:rStyle w:val="SubtleReference"/>
                <w:rFonts w:ascii="Century Gothic" w:hAnsi="Century Gothic"/>
                <w:color w:val="auto"/>
                <w:sz w:val="22"/>
                <w:szCs w:val="22"/>
                <w:u w:val="none"/>
              </w:rPr>
              <w:t>8.2</w:t>
            </w:r>
          </w:p>
        </w:tc>
        <w:tc>
          <w:tcPr>
            <w:tcW w:w="7921" w:type="dxa"/>
            <w:gridSpan w:val="2"/>
            <w:tcBorders>
              <w:top w:val="nil"/>
              <w:left w:val="nil"/>
              <w:bottom w:val="nil"/>
              <w:right w:val="nil"/>
            </w:tcBorders>
          </w:tcPr>
          <w:p w14:paraId="50C5271C" w14:textId="77777777"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Pregnancy/Parental/</w:t>
            </w:r>
            <w:r w:rsidR="00E3043E" w:rsidRPr="007F2322">
              <w:rPr>
                <w:rStyle w:val="SubtleReference"/>
                <w:rFonts w:ascii="Century Gothic" w:hAnsi="Century Gothic"/>
                <w:color w:val="auto"/>
                <w:sz w:val="22"/>
                <w:szCs w:val="22"/>
                <w:u w:val="none"/>
              </w:rPr>
              <w:t xml:space="preserve">Adoption Leave </w:t>
            </w:r>
          </w:p>
        </w:tc>
        <w:tc>
          <w:tcPr>
            <w:tcW w:w="720" w:type="dxa"/>
            <w:gridSpan w:val="2"/>
            <w:tcBorders>
              <w:top w:val="nil"/>
              <w:left w:val="nil"/>
              <w:bottom w:val="nil"/>
              <w:right w:val="nil"/>
            </w:tcBorders>
          </w:tcPr>
          <w:p w14:paraId="367A3CA2" w14:textId="77777777" w:rsidR="003D5564" w:rsidRPr="007F2322" w:rsidRDefault="00D74E0E"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12</w:t>
            </w:r>
          </w:p>
        </w:tc>
      </w:tr>
      <w:tr w:rsidR="00D811F7" w:rsidRPr="007F2322" w14:paraId="5218231F" w14:textId="77777777" w:rsidTr="00D74E0E">
        <w:tc>
          <w:tcPr>
            <w:tcW w:w="761" w:type="dxa"/>
            <w:tcBorders>
              <w:top w:val="nil"/>
              <w:left w:val="nil"/>
              <w:bottom w:val="nil"/>
              <w:right w:val="nil"/>
            </w:tcBorders>
          </w:tcPr>
          <w:p w14:paraId="3F44FB08" w14:textId="77777777" w:rsidR="003D5564" w:rsidRPr="007F2322" w:rsidRDefault="003D5564" w:rsidP="00874739">
            <w:pPr>
              <w:ind w:right="-666"/>
              <w:jc w:val="both"/>
              <w:rPr>
                <w:rStyle w:val="SubtleReference"/>
                <w:rFonts w:ascii="Century Gothic" w:hAnsi="Century Gothic"/>
                <w:color w:val="auto"/>
                <w:sz w:val="22"/>
                <w:szCs w:val="22"/>
                <w:u w:val="none"/>
              </w:rPr>
            </w:pPr>
          </w:p>
        </w:tc>
        <w:tc>
          <w:tcPr>
            <w:tcW w:w="820" w:type="dxa"/>
            <w:tcBorders>
              <w:top w:val="nil"/>
              <w:left w:val="nil"/>
              <w:bottom w:val="nil"/>
              <w:right w:val="nil"/>
            </w:tcBorders>
          </w:tcPr>
          <w:p w14:paraId="545F25DE" w14:textId="5DF6EC39" w:rsidR="003D5564" w:rsidRPr="007F2322" w:rsidRDefault="003C79D2" w:rsidP="00874739">
            <w:pPr>
              <w:ind w:right="-666"/>
              <w:jc w:val="both"/>
              <w:rPr>
                <w:rStyle w:val="SubtleReference"/>
                <w:rFonts w:ascii="Century Gothic" w:hAnsi="Century Gothic"/>
                <w:color w:val="auto"/>
                <w:sz w:val="22"/>
                <w:szCs w:val="22"/>
                <w:u w:val="none"/>
              </w:rPr>
            </w:pPr>
            <w:r>
              <w:rPr>
                <w:rStyle w:val="SubtleReference"/>
                <w:rFonts w:ascii="Century Gothic" w:hAnsi="Century Gothic"/>
                <w:color w:val="auto"/>
                <w:sz w:val="22"/>
                <w:szCs w:val="22"/>
                <w:u w:val="none"/>
              </w:rPr>
              <w:t xml:space="preserve">  </w:t>
            </w:r>
            <w:r w:rsidR="003D5564" w:rsidRPr="007F2322">
              <w:rPr>
                <w:rStyle w:val="SubtleReference"/>
                <w:rFonts w:ascii="Century Gothic" w:hAnsi="Century Gothic"/>
                <w:color w:val="auto"/>
                <w:sz w:val="22"/>
                <w:szCs w:val="22"/>
                <w:u w:val="none"/>
              </w:rPr>
              <w:t>8.3</w:t>
            </w:r>
          </w:p>
        </w:tc>
        <w:tc>
          <w:tcPr>
            <w:tcW w:w="7921" w:type="dxa"/>
            <w:gridSpan w:val="2"/>
            <w:tcBorders>
              <w:top w:val="nil"/>
              <w:left w:val="nil"/>
              <w:bottom w:val="nil"/>
              <w:right w:val="nil"/>
            </w:tcBorders>
          </w:tcPr>
          <w:p w14:paraId="613C85D2" w14:textId="77777777"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Sick Leav</w:t>
            </w:r>
            <w:r w:rsidR="00E3043E" w:rsidRPr="007F2322">
              <w:rPr>
                <w:rStyle w:val="SubtleReference"/>
                <w:rFonts w:ascii="Century Gothic" w:hAnsi="Century Gothic"/>
                <w:color w:val="auto"/>
                <w:sz w:val="22"/>
                <w:szCs w:val="22"/>
                <w:u w:val="none"/>
              </w:rPr>
              <w:t xml:space="preserve">e </w:t>
            </w:r>
          </w:p>
        </w:tc>
        <w:tc>
          <w:tcPr>
            <w:tcW w:w="720" w:type="dxa"/>
            <w:gridSpan w:val="2"/>
            <w:tcBorders>
              <w:top w:val="nil"/>
              <w:left w:val="nil"/>
              <w:bottom w:val="nil"/>
              <w:right w:val="nil"/>
            </w:tcBorders>
          </w:tcPr>
          <w:p w14:paraId="69E6B0C3" w14:textId="77777777"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12</w:t>
            </w:r>
          </w:p>
        </w:tc>
      </w:tr>
      <w:tr w:rsidR="00D811F7" w:rsidRPr="007F2322" w14:paraId="783BDAE0" w14:textId="77777777" w:rsidTr="00D74E0E">
        <w:tc>
          <w:tcPr>
            <w:tcW w:w="761" w:type="dxa"/>
            <w:tcBorders>
              <w:top w:val="nil"/>
              <w:left w:val="nil"/>
              <w:bottom w:val="nil"/>
              <w:right w:val="nil"/>
            </w:tcBorders>
          </w:tcPr>
          <w:p w14:paraId="030846E4" w14:textId="77777777" w:rsidR="003D5564" w:rsidRPr="007F2322" w:rsidRDefault="003D5564" w:rsidP="00874739">
            <w:pPr>
              <w:ind w:right="-666"/>
              <w:jc w:val="both"/>
              <w:rPr>
                <w:rStyle w:val="SubtleReference"/>
                <w:rFonts w:ascii="Century Gothic" w:hAnsi="Century Gothic"/>
                <w:color w:val="auto"/>
                <w:sz w:val="22"/>
                <w:szCs w:val="22"/>
                <w:u w:val="none"/>
              </w:rPr>
            </w:pPr>
          </w:p>
        </w:tc>
        <w:tc>
          <w:tcPr>
            <w:tcW w:w="820" w:type="dxa"/>
            <w:tcBorders>
              <w:top w:val="nil"/>
              <w:left w:val="nil"/>
              <w:bottom w:val="nil"/>
              <w:right w:val="nil"/>
            </w:tcBorders>
          </w:tcPr>
          <w:p w14:paraId="6F943825" w14:textId="572DE246" w:rsidR="003D5564" w:rsidRPr="007F2322" w:rsidRDefault="003C79D2" w:rsidP="00874739">
            <w:pPr>
              <w:ind w:right="-666"/>
              <w:jc w:val="both"/>
              <w:rPr>
                <w:rStyle w:val="SubtleReference"/>
                <w:rFonts w:ascii="Century Gothic" w:hAnsi="Century Gothic"/>
                <w:color w:val="auto"/>
                <w:sz w:val="22"/>
                <w:szCs w:val="22"/>
                <w:u w:val="none"/>
              </w:rPr>
            </w:pPr>
            <w:r>
              <w:rPr>
                <w:rStyle w:val="SubtleReference"/>
                <w:rFonts w:ascii="Century Gothic" w:hAnsi="Century Gothic"/>
                <w:color w:val="auto"/>
                <w:sz w:val="22"/>
                <w:szCs w:val="22"/>
                <w:u w:val="none"/>
              </w:rPr>
              <w:t xml:space="preserve">  </w:t>
            </w:r>
            <w:r w:rsidR="003D5564" w:rsidRPr="007F2322">
              <w:rPr>
                <w:rStyle w:val="SubtleReference"/>
                <w:rFonts w:ascii="Century Gothic" w:hAnsi="Century Gothic"/>
                <w:color w:val="auto"/>
                <w:sz w:val="22"/>
                <w:szCs w:val="22"/>
                <w:u w:val="none"/>
              </w:rPr>
              <w:t>8.4</w:t>
            </w:r>
          </w:p>
        </w:tc>
        <w:tc>
          <w:tcPr>
            <w:tcW w:w="7921" w:type="dxa"/>
            <w:gridSpan w:val="2"/>
            <w:tcBorders>
              <w:top w:val="nil"/>
              <w:left w:val="nil"/>
              <w:bottom w:val="nil"/>
              <w:right w:val="nil"/>
            </w:tcBorders>
          </w:tcPr>
          <w:p w14:paraId="243AE0CD" w14:textId="77777777"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Family Medical</w:t>
            </w:r>
            <w:r w:rsidR="00E3043E" w:rsidRPr="007F2322">
              <w:rPr>
                <w:rStyle w:val="SubtleReference"/>
                <w:rFonts w:ascii="Century Gothic" w:hAnsi="Century Gothic"/>
                <w:color w:val="auto"/>
                <w:sz w:val="22"/>
                <w:szCs w:val="22"/>
                <w:u w:val="none"/>
              </w:rPr>
              <w:t xml:space="preserve"> Leave </w:t>
            </w:r>
          </w:p>
        </w:tc>
        <w:tc>
          <w:tcPr>
            <w:tcW w:w="720" w:type="dxa"/>
            <w:gridSpan w:val="2"/>
            <w:tcBorders>
              <w:top w:val="nil"/>
              <w:left w:val="nil"/>
              <w:bottom w:val="nil"/>
              <w:right w:val="nil"/>
            </w:tcBorders>
          </w:tcPr>
          <w:p w14:paraId="01CEDE89" w14:textId="77777777"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12</w:t>
            </w:r>
          </w:p>
        </w:tc>
      </w:tr>
      <w:tr w:rsidR="00D811F7" w:rsidRPr="007F2322" w14:paraId="2897B79B" w14:textId="77777777" w:rsidTr="00D74E0E">
        <w:tc>
          <w:tcPr>
            <w:tcW w:w="761" w:type="dxa"/>
            <w:tcBorders>
              <w:top w:val="nil"/>
              <w:left w:val="nil"/>
              <w:bottom w:val="nil"/>
              <w:right w:val="nil"/>
            </w:tcBorders>
          </w:tcPr>
          <w:p w14:paraId="2B48AA8E" w14:textId="77777777" w:rsidR="003D5564" w:rsidRPr="007F2322" w:rsidRDefault="003D5564" w:rsidP="00874739">
            <w:pPr>
              <w:ind w:right="-666"/>
              <w:jc w:val="both"/>
              <w:rPr>
                <w:rStyle w:val="SubtleReference"/>
                <w:rFonts w:ascii="Century Gothic" w:hAnsi="Century Gothic"/>
                <w:color w:val="auto"/>
                <w:sz w:val="22"/>
                <w:szCs w:val="22"/>
                <w:u w:val="none"/>
              </w:rPr>
            </w:pPr>
          </w:p>
        </w:tc>
        <w:tc>
          <w:tcPr>
            <w:tcW w:w="820" w:type="dxa"/>
            <w:tcBorders>
              <w:top w:val="nil"/>
              <w:left w:val="nil"/>
              <w:bottom w:val="nil"/>
              <w:right w:val="nil"/>
            </w:tcBorders>
          </w:tcPr>
          <w:p w14:paraId="1DC3D8A3" w14:textId="4D6A6D0E" w:rsidR="003D5564" w:rsidRPr="007F2322" w:rsidRDefault="003C79D2" w:rsidP="00874739">
            <w:pPr>
              <w:ind w:right="-666"/>
              <w:jc w:val="both"/>
              <w:rPr>
                <w:rStyle w:val="SubtleReference"/>
                <w:rFonts w:ascii="Century Gothic" w:hAnsi="Century Gothic"/>
                <w:color w:val="auto"/>
                <w:sz w:val="22"/>
                <w:szCs w:val="22"/>
                <w:u w:val="none"/>
              </w:rPr>
            </w:pPr>
            <w:r>
              <w:rPr>
                <w:rStyle w:val="SubtleReference"/>
                <w:rFonts w:ascii="Century Gothic" w:hAnsi="Century Gothic"/>
                <w:color w:val="auto"/>
                <w:sz w:val="22"/>
                <w:szCs w:val="22"/>
                <w:u w:val="none"/>
              </w:rPr>
              <w:t xml:space="preserve">  </w:t>
            </w:r>
            <w:r w:rsidR="003D5564" w:rsidRPr="007F2322">
              <w:rPr>
                <w:rStyle w:val="SubtleReference"/>
                <w:rFonts w:ascii="Century Gothic" w:hAnsi="Century Gothic"/>
                <w:color w:val="auto"/>
                <w:sz w:val="22"/>
                <w:szCs w:val="22"/>
                <w:u w:val="none"/>
              </w:rPr>
              <w:t>8.5</w:t>
            </w:r>
          </w:p>
        </w:tc>
        <w:tc>
          <w:tcPr>
            <w:tcW w:w="7921" w:type="dxa"/>
            <w:gridSpan w:val="2"/>
            <w:tcBorders>
              <w:top w:val="nil"/>
              <w:left w:val="nil"/>
              <w:bottom w:val="nil"/>
              <w:right w:val="nil"/>
            </w:tcBorders>
          </w:tcPr>
          <w:p w14:paraId="7D5AB0E4" w14:textId="77777777"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Compassionat</w:t>
            </w:r>
            <w:r w:rsidR="00E3043E" w:rsidRPr="007F2322">
              <w:rPr>
                <w:rStyle w:val="SubtleReference"/>
                <w:rFonts w:ascii="Century Gothic" w:hAnsi="Century Gothic"/>
                <w:color w:val="auto"/>
                <w:sz w:val="22"/>
                <w:szCs w:val="22"/>
                <w:u w:val="none"/>
              </w:rPr>
              <w:t xml:space="preserve">e Leave </w:t>
            </w:r>
          </w:p>
        </w:tc>
        <w:tc>
          <w:tcPr>
            <w:tcW w:w="720" w:type="dxa"/>
            <w:gridSpan w:val="2"/>
            <w:tcBorders>
              <w:top w:val="nil"/>
              <w:left w:val="nil"/>
              <w:bottom w:val="nil"/>
              <w:right w:val="nil"/>
            </w:tcBorders>
          </w:tcPr>
          <w:p w14:paraId="1B410634" w14:textId="4E65886B" w:rsidR="003D5564" w:rsidRPr="007F2322" w:rsidRDefault="00D74E0E"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1</w:t>
            </w:r>
            <w:r w:rsidR="00361691">
              <w:rPr>
                <w:rStyle w:val="SubtleReference"/>
                <w:rFonts w:ascii="Century Gothic" w:hAnsi="Century Gothic"/>
                <w:color w:val="auto"/>
                <w:sz w:val="22"/>
                <w:szCs w:val="22"/>
                <w:u w:val="none"/>
              </w:rPr>
              <w:t>2</w:t>
            </w:r>
          </w:p>
        </w:tc>
      </w:tr>
      <w:tr w:rsidR="00D811F7" w:rsidRPr="007F2322" w14:paraId="462AC3FE" w14:textId="77777777" w:rsidTr="00D74E0E">
        <w:tc>
          <w:tcPr>
            <w:tcW w:w="761" w:type="dxa"/>
            <w:tcBorders>
              <w:top w:val="nil"/>
              <w:left w:val="nil"/>
              <w:bottom w:val="nil"/>
              <w:right w:val="nil"/>
            </w:tcBorders>
          </w:tcPr>
          <w:p w14:paraId="5F6B906B" w14:textId="77777777" w:rsidR="003D5564" w:rsidRPr="007F2322" w:rsidRDefault="003D5564" w:rsidP="00874739">
            <w:pPr>
              <w:ind w:right="-666"/>
              <w:jc w:val="both"/>
              <w:rPr>
                <w:rStyle w:val="SubtleReference"/>
                <w:rFonts w:ascii="Century Gothic" w:hAnsi="Century Gothic"/>
                <w:color w:val="auto"/>
                <w:sz w:val="22"/>
                <w:szCs w:val="22"/>
                <w:u w:val="none"/>
              </w:rPr>
            </w:pPr>
          </w:p>
        </w:tc>
        <w:tc>
          <w:tcPr>
            <w:tcW w:w="820" w:type="dxa"/>
            <w:tcBorders>
              <w:top w:val="nil"/>
              <w:left w:val="nil"/>
              <w:bottom w:val="nil"/>
              <w:right w:val="nil"/>
            </w:tcBorders>
          </w:tcPr>
          <w:p w14:paraId="3C905447" w14:textId="77E61870" w:rsidR="003D5564" w:rsidRPr="007F2322" w:rsidRDefault="003C79D2" w:rsidP="00874739">
            <w:pPr>
              <w:ind w:right="-666"/>
              <w:jc w:val="both"/>
              <w:rPr>
                <w:rStyle w:val="SubtleReference"/>
                <w:rFonts w:ascii="Century Gothic" w:hAnsi="Century Gothic"/>
                <w:color w:val="auto"/>
                <w:sz w:val="22"/>
                <w:szCs w:val="22"/>
                <w:u w:val="none"/>
              </w:rPr>
            </w:pPr>
            <w:r>
              <w:rPr>
                <w:rStyle w:val="SubtleReference"/>
                <w:rFonts w:ascii="Century Gothic" w:hAnsi="Century Gothic"/>
                <w:color w:val="auto"/>
                <w:sz w:val="22"/>
                <w:szCs w:val="22"/>
                <w:u w:val="none"/>
              </w:rPr>
              <w:t xml:space="preserve">  </w:t>
            </w:r>
            <w:r w:rsidR="00E3043E" w:rsidRPr="007F2322">
              <w:rPr>
                <w:rStyle w:val="SubtleReference"/>
                <w:rFonts w:ascii="Century Gothic" w:hAnsi="Century Gothic"/>
                <w:color w:val="auto"/>
                <w:sz w:val="22"/>
                <w:szCs w:val="22"/>
                <w:u w:val="none"/>
              </w:rPr>
              <w:t>8.6</w:t>
            </w:r>
          </w:p>
        </w:tc>
        <w:tc>
          <w:tcPr>
            <w:tcW w:w="7921" w:type="dxa"/>
            <w:gridSpan w:val="2"/>
            <w:tcBorders>
              <w:top w:val="nil"/>
              <w:left w:val="nil"/>
              <w:bottom w:val="nil"/>
              <w:right w:val="nil"/>
            </w:tcBorders>
          </w:tcPr>
          <w:p w14:paraId="07FE07DB" w14:textId="77777777" w:rsidR="003D5564" w:rsidRPr="007F2322" w:rsidRDefault="00E3043E"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 xml:space="preserve">Statutory Holidays </w:t>
            </w:r>
          </w:p>
        </w:tc>
        <w:tc>
          <w:tcPr>
            <w:tcW w:w="720" w:type="dxa"/>
            <w:gridSpan w:val="2"/>
            <w:tcBorders>
              <w:top w:val="nil"/>
              <w:left w:val="nil"/>
              <w:bottom w:val="nil"/>
              <w:right w:val="nil"/>
            </w:tcBorders>
          </w:tcPr>
          <w:p w14:paraId="37800ACA" w14:textId="77777777"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13</w:t>
            </w:r>
          </w:p>
        </w:tc>
      </w:tr>
      <w:tr w:rsidR="00D811F7" w:rsidRPr="007F2322" w14:paraId="2DDEDDA1" w14:textId="77777777" w:rsidTr="00D74E0E">
        <w:tc>
          <w:tcPr>
            <w:tcW w:w="761" w:type="dxa"/>
            <w:tcBorders>
              <w:top w:val="nil"/>
              <w:left w:val="nil"/>
              <w:bottom w:val="nil"/>
              <w:right w:val="nil"/>
            </w:tcBorders>
          </w:tcPr>
          <w:p w14:paraId="71ADD497" w14:textId="77777777"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9.0</w:t>
            </w:r>
          </w:p>
        </w:tc>
        <w:tc>
          <w:tcPr>
            <w:tcW w:w="8741" w:type="dxa"/>
            <w:gridSpan w:val="3"/>
            <w:tcBorders>
              <w:top w:val="nil"/>
              <w:left w:val="nil"/>
              <w:bottom w:val="nil"/>
              <w:right w:val="nil"/>
            </w:tcBorders>
          </w:tcPr>
          <w:p w14:paraId="34C1A595" w14:textId="77777777" w:rsidR="003D5564" w:rsidRPr="003C79D2" w:rsidRDefault="00E3043E" w:rsidP="00874739">
            <w:pPr>
              <w:ind w:right="-666"/>
              <w:jc w:val="both"/>
              <w:rPr>
                <w:rStyle w:val="SubtleReference"/>
                <w:rFonts w:ascii="Century Gothic" w:hAnsi="Century Gothic"/>
                <w:b/>
                <w:color w:val="auto"/>
                <w:sz w:val="22"/>
                <w:szCs w:val="22"/>
                <w:u w:val="none"/>
              </w:rPr>
            </w:pPr>
            <w:r w:rsidRPr="003C79D2">
              <w:rPr>
                <w:rStyle w:val="SubtleReference"/>
                <w:rFonts w:ascii="Century Gothic" w:hAnsi="Century Gothic"/>
                <w:b/>
                <w:color w:val="auto"/>
                <w:sz w:val="22"/>
                <w:szCs w:val="22"/>
                <w:u w:val="none"/>
              </w:rPr>
              <w:t xml:space="preserve">Expenses </w:t>
            </w:r>
          </w:p>
        </w:tc>
        <w:tc>
          <w:tcPr>
            <w:tcW w:w="720" w:type="dxa"/>
            <w:gridSpan w:val="2"/>
            <w:tcBorders>
              <w:top w:val="nil"/>
              <w:left w:val="nil"/>
              <w:bottom w:val="nil"/>
              <w:right w:val="nil"/>
            </w:tcBorders>
          </w:tcPr>
          <w:p w14:paraId="03FA215F" w14:textId="77777777"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13</w:t>
            </w:r>
          </w:p>
        </w:tc>
      </w:tr>
      <w:tr w:rsidR="00D811F7" w:rsidRPr="007F2322" w14:paraId="61D9938E" w14:textId="77777777" w:rsidTr="00D74E0E">
        <w:tc>
          <w:tcPr>
            <w:tcW w:w="761" w:type="dxa"/>
            <w:tcBorders>
              <w:top w:val="nil"/>
              <w:left w:val="nil"/>
              <w:bottom w:val="nil"/>
              <w:right w:val="nil"/>
            </w:tcBorders>
          </w:tcPr>
          <w:p w14:paraId="59E93218" w14:textId="77777777" w:rsidR="003D5564" w:rsidRPr="007F2322" w:rsidRDefault="003D5564" w:rsidP="00874739">
            <w:pPr>
              <w:ind w:right="-666"/>
              <w:jc w:val="both"/>
              <w:rPr>
                <w:rStyle w:val="SubtleReference"/>
                <w:rFonts w:ascii="Century Gothic" w:hAnsi="Century Gothic"/>
                <w:color w:val="auto"/>
                <w:sz w:val="22"/>
                <w:szCs w:val="22"/>
                <w:u w:val="none"/>
              </w:rPr>
            </w:pPr>
          </w:p>
        </w:tc>
        <w:tc>
          <w:tcPr>
            <w:tcW w:w="820" w:type="dxa"/>
            <w:tcBorders>
              <w:top w:val="nil"/>
              <w:left w:val="nil"/>
              <w:bottom w:val="nil"/>
              <w:right w:val="nil"/>
            </w:tcBorders>
          </w:tcPr>
          <w:p w14:paraId="62339CEE" w14:textId="5D9F998B" w:rsidR="003D5564" w:rsidRPr="007F2322" w:rsidRDefault="003C79D2" w:rsidP="00874739">
            <w:pPr>
              <w:ind w:right="-666"/>
              <w:jc w:val="both"/>
              <w:rPr>
                <w:rStyle w:val="SubtleReference"/>
                <w:rFonts w:ascii="Century Gothic" w:hAnsi="Century Gothic"/>
                <w:color w:val="auto"/>
                <w:sz w:val="22"/>
                <w:szCs w:val="22"/>
                <w:u w:val="none"/>
              </w:rPr>
            </w:pPr>
            <w:r>
              <w:rPr>
                <w:rStyle w:val="SubtleReference"/>
                <w:rFonts w:ascii="Century Gothic" w:hAnsi="Century Gothic"/>
                <w:color w:val="auto"/>
                <w:sz w:val="22"/>
                <w:szCs w:val="22"/>
                <w:u w:val="none"/>
              </w:rPr>
              <w:t xml:space="preserve">  </w:t>
            </w:r>
            <w:r w:rsidR="003D5564" w:rsidRPr="007F2322">
              <w:rPr>
                <w:rStyle w:val="SubtleReference"/>
                <w:rFonts w:ascii="Century Gothic" w:hAnsi="Century Gothic"/>
                <w:color w:val="auto"/>
                <w:sz w:val="22"/>
                <w:szCs w:val="22"/>
                <w:u w:val="none"/>
              </w:rPr>
              <w:t>9.1</w:t>
            </w:r>
          </w:p>
        </w:tc>
        <w:tc>
          <w:tcPr>
            <w:tcW w:w="7921" w:type="dxa"/>
            <w:gridSpan w:val="2"/>
            <w:tcBorders>
              <w:top w:val="nil"/>
              <w:left w:val="nil"/>
              <w:bottom w:val="nil"/>
              <w:right w:val="nil"/>
            </w:tcBorders>
          </w:tcPr>
          <w:p w14:paraId="71184AF9" w14:textId="77777777"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Travel Expense G</w:t>
            </w:r>
            <w:r w:rsidR="00E3043E" w:rsidRPr="007F2322">
              <w:rPr>
                <w:rStyle w:val="SubtleReference"/>
                <w:rFonts w:ascii="Century Gothic" w:hAnsi="Century Gothic"/>
                <w:color w:val="auto"/>
                <w:sz w:val="22"/>
                <w:szCs w:val="22"/>
                <w:u w:val="none"/>
              </w:rPr>
              <w:t xml:space="preserve">uidelines </w:t>
            </w:r>
          </w:p>
        </w:tc>
        <w:tc>
          <w:tcPr>
            <w:tcW w:w="720" w:type="dxa"/>
            <w:gridSpan w:val="2"/>
            <w:tcBorders>
              <w:top w:val="nil"/>
              <w:left w:val="nil"/>
              <w:bottom w:val="nil"/>
              <w:right w:val="nil"/>
            </w:tcBorders>
          </w:tcPr>
          <w:p w14:paraId="4C011D9B" w14:textId="77777777"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13</w:t>
            </w:r>
          </w:p>
        </w:tc>
      </w:tr>
      <w:tr w:rsidR="00D811F7" w:rsidRPr="007F2322" w14:paraId="74334F0C" w14:textId="77777777" w:rsidTr="00D74E0E">
        <w:tc>
          <w:tcPr>
            <w:tcW w:w="761" w:type="dxa"/>
            <w:tcBorders>
              <w:top w:val="nil"/>
              <w:left w:val="nil"/>
              <w:bottom w:val="nil"/>
              <w:right w:val="nil"/>
            </w:tcBorders>
          </w:tcPr>
          <w:p w14:paraId="72FE9D07" w14:textId="77777777" w:rsidR="003D5564" w:rsidRPr="007F2322" w:rsidRDefault="003D5564" w:rsidP="00874739">
            <w:pPr>
              <w:ind w:right="-666"/>
              <w:jc w:val="both"/>
              <w:rPr>
                <w:rStyle w:val="SubtleReference"/>
                <w:rFonts w:ascii="Century Gothic" w:hAnsi="Century Gothic"/>
                <w:color w:val="auto"/>
                <w:sz w:val="22"/>
                <w:szCs w:val="22"/>
                <w:u w:val="none"/>
              </w:rPr>
            </w:pPr>
          </w:p>
        </w:tc>
        <w:tc>
          <w:tcPr>
            <w:tcW w:w="820" w:type="dxa"/>
            <w:tcBorders>
              <w:top w:val="nil"/>
              <w:left w:val="nil"/>
              <w:bottom w:val="nil"/>
              <w:right w:val="nil"/>
            </w:tcBorders>
          </w:tcPr>
          <w:p w14:paraId="2CDB0BB5" w14:textId="4411353B" w:rsidR="003D5564" w:rsidRPr="007F2322" w:rsidRDefault="003C79D2" w:rsidP="00874739">
            <w:pPr>
              <w:ind w:right="-666"/>
              <w:jc w:val="both"/>
              <w:rPr>
                <w:rStyle w:val="SubtleReference"/>
                <w:rFonts w:ascii="Century Gothic" w:hAnsi="Century Gothic"/>
                <w:color w:val="auto"/>
                <w:sz w:val="22"/>
                <w:szCs w:val="22"/>
                <w:u w:val="none"/>
              </w:rPr>
            </w:pPr>
            <w:r>
              <w:rPr>
                <w:rStyle w:val="SubtleReference"/>
                <w:rFonts w:ascii="Century Gothic" w:hAnsi="Century Gothic"/>
                <w:color w:val="auto"/>
                <w:sz w:val="22"/>
                <w:szCs w:val="22"/>
                <w:u w:val="none"/>
              </w:rPr>
              <w:t xml:space="preserve">  </w:t>
            </w:r>
            <w:r w:rsidR="003D5564" w:rsidRPr="007F2322">
              <w:rPr>
                <w:rStyle w:val="SubtleReference"/>
                <w:rFonts w:ascii="Century Gothic" w:hAnsi="Century Gothic"/>
                <w:color w:val="auto"/>
                <w:sz w:val="22"/>
                <w:szCs w:val="22"/>
                <w:u w:val="none"/>
              </w:rPr>
              <w:t>9.2</w:t>
            </w:r>
          </w:p>
        </w:tc>
        <w:tc>
          <w:tcPr>
            <w:tcW w:w="7921" w:type="dxa"/>
            <w:gridSpan w:val="2"/>
            <w:tcBorders>
              <w:top w:val="nil"/>
              <w:left w:val="nil"/>
              <w:bottom w:val="nil"/>
              <w:right w:val="nil"/>
            </w:tcBorders>
          </w:tcPr>
          <w:p w14:paraId="6A5CE376" w14:textId="77777777"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O</w:t>
            </w:r>
            <w:r w:rsidR="00E3043E" w:rsidRPr="007F2322">
              <w:rPr>
                <w:rStyle w:val="SubtleReference"/>
                <w:rFonts w:ascii="Century Gothic" w:hAnsi="Century Gothic"/>
                <w:color w:val="auto"/>
                <w:sz w:val="22"/>
                <w:szCs w:val="22"/>
                <w:u w:val="none"/>
              </w:rPr>
              <w:t>ther Expenses</w:t>
            </w:r>
          </w:p>
        </w:tc>
        <w:tc>
          <w:tcPr>
            <w:tcW w:w="720" w:type="dxa"/>
            <w:gridSpan w:val="2"/>
            <w:tcBorders>
              <w:top w:val="nil"/>
              <w:left w:val="nil"/>
              <w:bottom w:val="nil"/>
              <w:right w:val="nil"/>
            </w:tcBorders>
          </w:tcPr>
          <w:p w14:paraId="088F155D" w14:textId="2258CAC7"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1</w:t>
            </w:r>
            <w:r w:rsidR="001C5F56">
              <w:rPr>
                <w:rStyle w:val="SubtleReference"/>
                <w:rFonts w:ascii="Century Gothic" w:hAnsi="Century Gothic"/>
                <w:color w:val="auto"/>
                <w:sz w:val="22"/>
                <w:szCs w:val="22"/>
                <w:u w:val="none"/>
              </w:rPr>
              <w:t>3</w:t>
            </w:r>
          </w:p>
        </w:tc>
      </w:tr>
      <w:tr w:rsidR="00D811F7" w:rsidRPr="007F2322" w14:paraId="278ED730" w14:textId="77777777" w:rsidTr="00D74E0E">
        <w:tc>
          <w:tcPr>
            <w:tcW w:w="761" w:type="dxa"/>
            <w:tcBorders>
              <w:top w:val="nil"/>
              <w:left w:val="nil"/>
              <w:bottom w:val="nil"/>
              <w:right w:val="nil"/>
            </w:tcBorders>
          </w:tcPr>
          <w:p w14:paraId="6F6C7D63" w14:textId="77777777"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10.0</w:t>
            </w:r>
          </w:p>
        </w:tc>
        <w:tc>
          <w:tcPr>
            <w:tcW w:w="8741" w:type="dxa"/>
            <w:gridSpan w:val="3"/>
            <w:tcBorders>
              <w:top w:val="nil"/>
              <w:left w:val="nil"/>
              <w:bottom w:val="nil"/>
              <w:right w:val="nil"/>
            </w:tcBorders>
          </w:tcPr>
          <w:p w14:paraId="30132CE3" w14:textId="77777777" w:rsidR="003D5564" w:rsidRPr="003C79D2" w:rsidRDefault="003D5564" w:rsidP="00874739">
            <w:pPr>
              <w:ind w:right="-666"/>
              <w:jc w:val="both"/>
              <w:rPr>
                <w:rStyle w:val="SubtleReference"/>
                <w:rFonts w:ascii="Century Gothic" w:hAnsi="Century Gothic"/>
                <w:b/>
                <w:color w:val="auto"/>
                <w:sz w:val="22"/>
                <w:szCs w:val="22"/>
                <w:u w:val="none"/>
              </w:rPr>
            </w:pPr>
            <w:r w:rsidRPr="003C79D2">
              <w:rPr>
                <w:rStyle w:val="SubtleReference"/>
                <w:rFonts w:ascii="Century Gothic" w:hAnsi="Century Gothic"/>
                <w:b/>
                <w:color w:val="auto"/>
                <w:sz w:val="22"/>
                <w:szCs w:val="22"/>
                <w:u w:val="none"/>
              </w:rPr>
              <w:t>Conflict of Interes</w:t>
            </w:r>
            <w:r w:rsidR="00E3043E" w:rsidRPr="003C79D2">
              <w:rPr>
                <w:rStyle w:val="SubtleReference"/>
                <w:rFonts w:ascii="Century Gothic" w:hAnsi="Century Gothic"/>
                <w:b/>
                <w:color w:val="auto"/>
                <w:sz w:val="22"/>
                <w:szCs w:val="22"/>
                <w:u w:val="none"/>
              </w:rPr>
              <w:t>t</w:t>
            </w:r>
          </w:p>
        </w:tc>
        <w:tc>
          <w:tcPr>
            <w:tcW w:w="720" w:type="dxa"/>
            <w:gridSpan w:val="2"/>
            <w:tcBorders>
              <w:top w:val="nil"/>
              <w:left w:val="nil"/>
              <w:bottom w:val="nil"/>
              <w:right w:val="nil"/>
            </w:tcBorders>
          </w:tcPr>
          <w:p w14:paraId="6AADC5EC" w14:textId="77777777"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14</w:t>
            </w:r>
          </w:p>
        </w:tc>
      </w:tr>
      <w:tr w:rsidR="00D811F7" w:rsidRPr="007F2322" w14:paraId="0EFD40AB" w14:textId="77777777" w:rsidTr="00D74E0E">
        <w:tc>
          <w:tcPr>
            <w:tcW w:w="761" w:type="dxa"/>
            <w:tcBorders>
              <w:top w:val="nil"/>
              <w:left w:val="nil"/>
              <w:bottom w:val="nil"/>
              <w:right w:val="nil"/>
            </w:tcBorders>
          </w:tcPr>
          <w:p w14:paraId="2DE207DB" w14:textId="77777777"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11.0</w:t>
            </w:r>
          </w:p>
        </w:tc>
        <w:tc>
          <w:tcPr>
            <w:tcW w:w="8741" w:type="dxa"/>
            <w:gridSpan w:val="3"/>
            <w:tcBorders>
              <w:top w:val="nil"/>
              <w:left w:val="nil"/>
              <w:bottom w:val="nil"/>
              <w:right w:val="nil"/>
            </w:tcBorders>
          </w:tcPr>
          <w:p w14:paraId="535437F8" w14:textId="77777777" w:rsidR="003D5564" w:rsidRPr="003C79D2" w:rsidRDefault="003D5564" w:rsidP="00874739">
            <w:pPr>
              <w:ind w:right="-666"/>
              <w:jc w:val="both"/>
              <w:rPr>
                <w:rStyle w:val="SubtleReference"/>
                <w:rFonts w:ascii="Century Gothic" w:hAnsi="Century Gothic"/>
                <w:b/>
                <w:color w:val="auto"/>
                <w:sz w:val="22"/>
                <w:szCs w:val="22"/>
                <w:u w:val="none"/>
              </w:rPr>
            </w:pPr>
            <w:r w:rsidRPr="003C79D2">
              <w:rPr>
                <w:rStyle w:val="SubtleReference"/>
                <w:rFonts w:ascii="Century Gothic" w:hAnsi="Century Gothic"/>
                <w:b/>
                <w:color w:val="auto"/>
                <w:sz w:val="22"/>
                <w:szCs w:val="22"/>
                <w:u w:val="none"/>
              </w:rPr>
              <w:t>Code of Confidentia</w:t>
            </w:r>
            <w:r w:rsidR="00E3043E" w:rsidRPr="003C79D2">
              <w:rPr>
                <w:rStyle w:val="SubtleReference"/>
                <w:rFonts w:ascii="Century Gothic" w:hAnsi="Century Gothic"/>
                <w:b/>
                <w:color w:val="auto"/>
                <w:sz w:val="22"/>
                <w:szCs w:val="22"/>
                <w:u w:val="none"/>
              </w:rPr>
              <w:t xml:space="preserve">lity </w:t>
            </w:r>
          </w:p>
        </w:tc>
        <w:tc>
          <w:tcPr>
            <w:tcW w:w="720" w:type="dxa"/>
            <w:gridSpan w:val="2"/>
            <w:tcBorders>
              <w:top w:val="nil"/>
              <w:left w:val="nil"/>
              <w:bottom w:val="nil"/>
              <w:right w:val="nil"/>
            </w:tcBorders>
          </w:tcPr>
          <w:p w14:paraId="60F41602" w14:textId="77777777"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14</w:t>
            </w:r>
          </w:p>
        </w:tc>
      </w:tr>
      <w:tr w:rsidR="00D811F7" w:rsidRPr="007F2322" w14:paraId="5EF0FB73" w14:textId="77777777" w:rsidTr="00D74E0E">
        <w:tc>
          <w:tcPr>
            <w:tcW w:w="761" w:type="dxa"/>
            <w:tcBorders>
              <w:top w:val="nil"/>
              <w:left w:val="nil"/>
              <w:bottom w:val="nil"/>
              <w:right w:val="nil"/>
            </w:tcBorders>
          </w:tcPr>
          <w:p w14:paraId="24A68FDA" w14:textId="77777777"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12.0</w:t>
            </w:r>
          </w:p>
        </w:tc>
        <w:tc>
          <w:tcPr>
            <w:tcW w:w="8741" w:type="dxa"/>
            <w:gridSpan w:val="3"/>
            <w:tcBorders>
              <w:top w:val="nil"/>
              <w:left w:val="nil"/>
              <w:bottom w:val="nil"/>
              <w:right w:val="nil"/>
            </w:tcBorders>
          </w:tcPr>
          <w:p w14:paraId="24E96CB9" w14:textId="77777777" w:rsidR="003D5564" w:rsidRPr="003C79D2" w:rsidRDefault="003D5564" w:rsidP="00874739">
            <w:pPr>
              <w:ind w:right="-666"/>
              <w:jc w:val="both"/>
              <w:rPr>
                <w:rStyle w:val="SubtleReference"/>
                <w:rFonts w:ascii="Century Gothic" w:hAnsi="Century Gothic"/>
                <w:b/>
                <w:color w:val="auto"/>
                <w:sz w:val="22"/>
                <w:szCs w:val="22"/>
                <w:u w:val="none"/>
              </w:rPr>
            </w:pPr>
            <w:r w:rsidRPr="003C79D2">
              <w:rPr>
                <w:rStyle w:val="SubtleReference"/>
                <w:rFonts w:ascii="Century Gothic" w:hAnsi="Century Gothic"/>
                <w:b/>
                <w:color w:val="auto"/>
                <w:sz w:val="22"/>
                <w:szCs w:val="22"/>
                <w:u w:val="none"/>
              </w:rPr>
              <w:t>Privacy Policy</w:t>
            </w:r>
            <w:r w:rsidR="00E3043E" w:rsidRPr="003C79D2">
              <w:rPr>
                <w:rStyle w:val="SubtleReference"/>
                <w:rFonts w:ascii="Century Gothic" w:hAnsi="Century Gothic"/>
                <w:b/>
                <w:color w:val="auto"/>
                <w:sz w:val="22"/>
                <w:szCs w:val="22"/>
                <w:u w:val="none"/>
              </w:rPr>
              <w:t xml:space="preserve"> </w:t>
            </w:r>
          </w:p>
        </w:tc>
        <w:tc>
          <w:tcPr>
            <w:tcW w:w="720" w:type="dxa"/>
            <w:gridSpan w:val="2"/>
            <w:tcBorders>
              <w:top w:val="nil"/>
              <w:left w:val="nil"/>
              <w:bottom w:val="nil"/>
              <w:right w:val="nil"/>
            </w:tcBorders>
          </w:tcPr>
          <w:p w14:paraId="29FCB679" w14:textId="05165807"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1</w:t>
            </w:r>
            <w:r w:rsidR="001C5F56">
              <w:rPr>
                <w:rStyle w:val="SubtleReference"/>
                <w:rFonts w:ascii="Century Gothic" w:hAnsi="Century Gothic"/>
                <w:color w:val="auto"/>
                <w:sz w:val="22"/>
                <w:szCs w:val="22"/>
                <w:u w:val="none"/>
              </w:rPr>
              <w:t>4</w:t>
            </w:r>
          </w:p>
        </w:tc>
      </w:tr>
      <w:tr w:rsidR="00D811F7" w:rsidRPr="007F2322" w14:paraId="1C62CDC2" w14:textId="77777777" w:rsidTr="00D74E0E">
        <w:tc>
          <w:tcPr>
            <w:tcW w:w="761" w:type="dxa"/>
            <w:tcBorders>
              <w:top w:val="nil"/>
              <w:left w:val="nil"/>
              <w:bottom w:val="nil"/>
              <w:right w:val="nil"/>
            </w:tcBorders>
          </w:tcPr>
          <w:p w14:paraId="5DEB4D28" w14:textId="77777777" w:rsidR="003D5564" w:rsidRPr="007F2322" w:rsidRDefault="003D5564" w:rsidP="00874739">
            <w:pPr>
              <w:ind w:right="-666"/>
              <w:jc w:val="both"/>
              <w:rPr>
                <w:rStyle w:val="SubtleReference"/>
                <w:rFonts w:ascii="Century Gothic" w:hAnsi="Century Gothic"/>
                <w:color w:val="auto"/>
                <w:sz w:val="22"/>
                <w:szCs w:val="22"/>
                <w:u w:val="none"/>
              </w:rPr>
            </w:pPr>
          </w:p>
        </w:tc>
        <w:tc>
          <w:tcPr>
            <w:tcW w:w="820" w:type="dxa"/>
            <w:tcBorders>
              <w:top w:val="nil"/>
              <w:left w:val="nil"/>
              <w:bottom w:val="nil"/>
              <w:right w:val="nil"/>
            </w:tcBorders>
          </w:tcPr>
          <w:p w14:paraId="26FBE454" w14:textId="77777777"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12.1</w:t>
            </w:r>
          </w:p>
        </w:tc>
        <w:tc>
          <w:tcPr>
            <w:tcW w:w="7921" w:type="dxa"/>
            <w:gridSpan w:val="2"/>
            <w:tcBorders>
              <w:top w:val="nil"/>
              <w:left w:val="nil"/>
              <w:bottom w:val="nil"/>
              <w:right w:val="nil"/>
            </w:tcBorders>
          </w:tcPr>
          <w:p w14:paraId="28733A77" w14:textId="77777777" w:rsidR="00E3043E"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Definition of Personal</w:t>
            </w:r>
            <w:r w:rsidR="00E3043E" w:rsidRPr="007F2322">
              <w:rPr>
                <w:rStyle w:val="SubtleReference"/>
                <w:rFonts w:ascii="Century Gothic" w:hAnsi="Century Gothic"/>
                <w:color w:val="auto"/>
                <w:sz w:val="22"/>
                <w:szCs w:val="22"/>
                <w:u w:val="none"/>
              </w:rPr>
              <w:t xml:space="preserve"> Information</w:t>
            </w:r>
          </w:p>
        </w:tc>
        <w:tc>
          <w:tcPr>
            <w:tcW w:w="720" w:type="dxa"/>
            <w:gridSpan w:val="2"/>
            <w:tcBorders>
              <w:top w:val="nil"/>
              <w:left w:val="nil"/>
              <w:bottom w:val="nil"/>
              <w:right w:val="nil"/>
            </w:tcBorders>
          </w:tcPr>
          <w:p w14:paraId="6796B9CD" w14:textId="77777777"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15</w:t>
            </w:r>
          </w:p>
        </w:tc>
      </w:tr>
      <w:tr w:rsidR="00D811F7" w:rsidRPr="007F2322" w14:paraId="49E7B405" w14:textId="77777777" w:rsidTr="00D74E0E">
        <w:tc>
          <w:tcPr>
            <w:tcW w:w="761" w:type="dxa"/>
            <w:tcBorders>
              <w:top w:val="nil"/>
              <w:left w:val="nil"/>
              <w:bottom w:val="nil"/>
              <w:right w:val="nil"/>
            </w:tcBorders>
          </w:tcPr>
          <w:p w14:paraId="157C4E9E" w14:textId="77777777" w:rsidR="003D5564" w:rsidRPr="007F2322" w:rsidRDefault="003D5564" w:rsidP="00874739">
            <w:pPr>
              <w:ind w:right="-666"/>
              <w:jc w:val="both"/>
              <w:rPr>
                <w:rStyle w:val="SubtleReference"/>
                <w:rFonts w:ascii="Century Gothic" w:hAnsi="Century Gothic"/>
                <w:color w:val="auto"/>
                <w:sz w:val="22"/>
                <w:szCs w:val="22"/>
                <w:u w:val="none"/>
              </w:rPr>
            </w:pPr>
          </w:p>
        </w:tc>
        <w:tc>
          <w:tcPr>
            <w:tcW w:w="820" w:type="dxa"/>
            <w:tcBorders>
              <w:top w:val="nil"/>
              <w:left w:val="nil"/>
              <w:bottom w:val="nil"/>
              <w:right w:val="nil"/>
            </w:tcBorders>
          </w:tcPr>
          <w:p w14:paraId="5CE0AD48" w14:textId="77777777"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12.3</w:t>
            </w:r>
          </w:p>
        </w:tc>
        <w:tc>
          <w:tcPr>
            <w:tcW w:w="7921" w:type="dxa"/>
            <w:gridSpan w:val="2"/>
            <w:tcBorders>
              <w:top w:val="nil"/>
              <w:left w:val="nil"/>
              <w:bottom w:val="nil"/>
              <w:right w:val="nil"/>
            </w:tcBorders>
          </w:tcPr>
          <w:p w14:paraId="3264919A" w14:textId="77777777"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 xml:space="preserve">Protecting Personal </w:t>
            </w:r>
            <w:r w:rsidR="00E3043E" w:rsidRPr="007F2322">
              <w:rPr>
                <w:rStyle w:val="SubtleReference"/>
                <w:rFonts w:ascii="Century Gothic" w:hAnsi="Century Gothic"/>
                <w:color w:val="auto"/>
                <w:sz w:val="22"/>
                <w:szCs w:val="22"/>
                <w:u w:val="none"/>
              </w:rPr>
              <w:t>Information</w:t>
            </w:r>
          </w:p>
        </w:tc>
        <w:tc>
          <w:tcPr>
            <w:tcW w:w="720" w:type="dxa"/>
            <w:gridSpan w:val="2"/>
            <w:tcBorders>
              <w:top w:val="nil"/>
              <w:left w:val="nil"/>
              <w:bottom w:val="nil"/>
              <w:right w:val="nil"/>
            </w:tcBorders>
          </w:tcPr>
          <w:p w14:paraId="573290BE" w14:textId="77777777"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15</w:t>
            </w:r>
          </w:p>
        </w:tc>
      </w:tr>
      <w:tr w:rsidR="00D811F7" w:rsidRPr="007F2322" w14:paraId="7717E12D" w14:textId="77777777" w:rsidTr="00D74E0E">
        <w:tc>
          <w:tcPr>
            <w:tcW w:w="761" w:type="dxa"/>
            <w:tcBorders>
              <w:top w:val="nil"/>
              <w:left w:val="nil"/>
              <w:bottom w:val="nil"/>
              <w:right w:val="nil"/>
            </w:tcBorders>
          </w:tcPr>
          <w:p w14:paraId="58F20C57" w14:textId="77777777" w:rsidR="003D5564" w:rsidRPr="007F2322" w:rsidRDefault="003D5564" w:rsidP="00874739">
            <w:pPr>
              <w:ind w:right="-666"/>
              <w:jc w:val="both"/>
              <w:rPr>
                <w:rStyle w:val="SubtleReference"/>
                <w:rFonts w:ascii="Century Gothic" w:hAnsi="Century Gothic"/>
                <w:color w:val="auto"/>
                <w:sz w:val="22"/>
                <w:szCs w:val="22"/>
                <w:u w:val="none"/>
              </w:rPr>
            </w:pPr>
          </w:p>
        </w:tc>
        <w:tc>
          <w:tcPr>
            <w:tcW w:w="820" w:type="dxa"/>
            <w:tcBorders>
              <w:top w:val="nil"/>
              <w:left w:val="nil"/>
              <w:bottom w:val="nil"/>
              <w:right w:val="nil"/>
            </w:tcBorders>
          </w:tcPr>
          <w:p w14:paraId="58D04E5B" w14:textId="77777777"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12.4</w:t>
            </w:r>
          </w:p>
        </w:tc>
        <w:tc>
          <w:tcPr>
            <w:tcW w:w="7921" w:type="dxa"/>
            <w:gridSpan w:val="2"/>
            <w:tcBorders>
              <w:top w:val="nil"/>
              <w:left w:val="nil"/>
              <w:bottom w:val="nil"/>
              <w:right w:val="nil"/>
            </w:tcBorders>
          </w:tcPr>
          <w:p w14:paraId="4A5AD05A" w14:textId="77777777"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Accessing your Personal Information</w:t>
            </w:r>
          </w:p>
        </w:tc>
        <w:tc>
          <w:tcPr>
            <w:tcW w:w="720" w:type="dxa"/>
            <w:gridSpan w:val="2"/>
            <w:tcBorders>
              <w:top w:val="nil"/>
              <w:left w:val="nil"/>
              <w:bottom w:val="nil"/>
              <w:right w:val="nil"/>
            </w:tcBorders>
          </w:tcPr>
          <w:p w14:paraId="18F7D7A0" w14:textId="1C326A78"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1</w:t>
            </w:r>
            <w:r w:rsidR="001C5F56">
              <w:rPr>
                <w:rStyle w:val="SubtleReference"/>
                <w:rFonts w:ascii="Century Gothic" w:hAnsi="Century Gothic"/>
                <w:color w:val="auto"/>
                <w:sz w:val="22"/>
                <w:szCs w:val="22"/>
                <w:u w:val="none"/>
              </w:rPr>
              <w:t>5</w:t>
            </w:r>
          </w:p>
        </w:tc>
      </w:tr>
      <w:tr w:rsidR="00D811F7" w:rsidRPr="007F2322" w14:paraId="51FC1D4B" w14:textId="77777777" w:rsidTr="00D74E0E">
        <w:tc>
          <w:tcPr>
            <w:tcW w:w="761" w:type="dxa"/>
            <w:tcBorders>
              <w:top w:val="nil"/>
              <w:left w:val="nil"/>
              <w:bottom w:val="nil"/>
              <w:right w:val="nil"/>
            </w:tcBorders>
          </w:tcPr>
          <w:p w14:paraId="6A266332" w14:textId="77777777" w:rsidR="003D5564" w:rsidRPr="007F2322" w:rsidRDefault="003D5564" w:rsidP="00874739">
            <w:pPr>
              <w:ind w:right="-666"/>
              <w:jc w:val="both"/>
              <w:rPr>
                <w:rStyle w:val="SubtleReference"/>
                <w:rFonts w:ascii="Century Gothic" w:hAnsi="Century Gothic"/>
                <w:color w:val="auto"/>
                <w:sz w:val="22"/>
                <w:szCs w:val="22"/>
                <w:u w:val="none"/>
              </w:rPr>
            </w:pPr>
          </w:p>
        </w:tc>
        <w:tc>
          <w:tcPr>
            <w:tcW w:w="820" w:type="dxa"/>
            <w:tcBorders>
              <w:top w:val="nil"/>
              <w:left w:val="nil"/>
              <w:bottom w:val="nil"/>
              <w:right w:val="nil"/>
            </w:tcBorders>
          </w:tcPr>
          <w:p w14:paraId="5DB86C13" w14:textId="77777777"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12.5</w:t>
            </w:r>
          </w:p>
        </w:tc>
        <w:tc>
          <w:tcPr>
            <w:tcW w:w="7921" w:type="dxa"/>
            <w:gridSpan w:val="2"/>
            <w:tcBorders>
              <w:top w:val="nil"/>
              <w:left w:val="nil"/>
              <w:bottom w:val="nil"/>
              <w:right w:val="nil"/>
            </w:tcBorders>
          </w:tcPr>
          <w:p w14:paraId="0716F8DC" w14:textId="77777777"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For Additional Information</w:t>
            </w:r>
          </w:p>
        </w:tc>
        <w:tc>
          <w:tcPr>
            <w:tcW w:w="720" w:type="dxa"/>
            <w:gridSpan w:val="2"/>
            <w:tcBorders>
              <w:top w:val="nil"/>
              <w:left w:val="nil"/>
              <w:bottom w:val="nil"/>
              <w:right w:val="nil"/>
            </w:tcBorders>
          </w:tcPr>
          <w:p w14:paraId="1755CF3D" w14:textId="77777777"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16</w:t>
            </w:r>
          </w:p>
        </w:tc>
      </w:tr>
      <w:tr w:rsidR="00D811F7" w:rsidRPr="007F2322" w14:paraId="57B20DA7" w14:textId="77777777" w:rsidTr="00D74E0E">
        <w:tc>
          <w:tcPr>
            <w:tcW w:w="761" w:type="dxa"/>
            <w:tcBorders>
              <w:top w:val="nil"/>
              <w:left w:val="nil"/>
              <w:bottom w:val="nil"/>
              <w:right w:val="nil"/>
            </w:tcBorders>
          </w:tcPr>
          <w:p w14:paraId="4FFCA0AF" w14:textId="77777777"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13.0</w:t>
            </w:r>
          </w:p>
        </w:tc>
        <w:tc>
          <w:tcPr>
            <w:tcW w:w="8741" w:type="dxa"/>
            <w:gridSpan w:val="3"/>
            <w:tcBorders>
              <w:top w:val="nil"/>
              <w:left w:val="nil"/>
              <w:bottom w:val="nil"/>
              <w:right w:val="nil"/>
            </w:tcBorders>
          </w:tcPr>
          <w:p w14:paraId="29AD3CA2" w14:textId="77777777" w:rsidR="003D5564" w:rsidRPr="003C79D2" w:rsidRDefault="003D5564" w:rsidP="00874739">
            <w:pPr>
              <w:ind w:right="-666"/>
              <w:jc w:val="both"/>
              <w:rPr>
                <w:rStyle w:val="SubtleReference"/>
                <w:rFonts w:ascii="Century Gothic" w:hAnsi="Century Gothic"/>
                <w:b/>
                <w:color w:val="auto"/>
                <w:sz w:val="22"/>
                <w:szCs w:val="22"/>
                <w:u w:val="none"/>
              </w:rPr>
            </w:pPr>
            <w:r w:rsidRPr="003C79D2">
              <w:rPr>
                <w:rStyle w:val="SubtleReference"/>
                <w:rFonts w:ascii="Century Gothic" w:hAnsi="Century Gothic"/>
                <w:b/>
                <w:color w:val="auto"/>
                <w:sz w:val="22"/>
                <w:szCs w:val="22"/>
                <w:u w:val="none"/>
              </w:rPr>
              <w:t>Electronic Messagi</w:t>
            </w:r>
            <w:r w:rsidR="00E3043E" w:rsidRPr="003C79D2">
              <w:rPr>
                <w:rStyle w:val="SubtleReference"/>
                <w:rFonts w:ascii="Century Gothic" w:hAnsi="Century Gothic"/>
                <w:b/>
                <w:color w:val="auto"/>
                <w:sz w:val="22"/>
                <w:szCs w:val="22"/>
                <w:u w:val="none"/>
              </w:rPr>
              <w:t xml:space="preserve">ng </w:t>
            </w:r>
          </w:p>
        </w:tc>
        <w:tc>
          <w:tcPr>
            <w:tcW w:w="720" w:type="dxa"/>
            <w:gridSpan w:val="2"/>
            <w:tcBorders>
              <w:top w:val="nil"/>
              <w:left w:val="nil"/>
              <w:bottom w:val="nil"/>
              <w:right w:val="nil"/>
            </w:tcBorders>
          </w:tcPr>
          <w:p w14:paraId="75FBCB45" w14:textId="77777777"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16</w:t>
            </w:r>
          </w:p>
        </w:tc>
      </w:tr>
      <w:tr w:rsidR="00D811F7" w:rsidRPr="007F2322" w14:paraId="778B30A4" w14:textId="77777777" w:rsidTr="00D74E0E">
        <w:tc>
          <w:tcPr>
            <w:tcW w:w="761" w:type="dxa"/>
            <w:tcBorders>
              <w:top w:val="nil"/>
              <w:left w:val="nil"/>
              <w:bottom w:val="nil"/>
              <w:right w:val="nil"/>
            </w:tcBorders>
          </w:tcPr>
          <w:p w14:paraId="64C2959C" w14:textId="77777777" w:rsidR="003D5564" w:rsidRPr="007F2322" w:rsidRDefault="003D5564" w:rsidP="00874739">
            <w:pPr>
              <w:ind w:right="-666"/>
              <w:jc w:val="both"/>
              <w:rPr>
                <w:rStyle w:val="SubtleReference"/>
                <w:rFonts w:ascii="Century Gothic" w:hAnsi="Century Gothic"/>
                <w:color w:val="auto"/>
                <w:sz w:val="22"/>
                <w:szCs w:val="22"/>
                <w:u w:val="none"/>
              </w:rPr>
            </w:pPr>
          </w:p>
        </w:tc>
        <w:tc>
          <w:tcPr>
            <w:tcW w:w="820" w:type="dxa"/>
            <w:tcBorders>
              <w:top w:val="nil"/>
              <w:left w:val="nil"/>
              <w:bottom w:val="nil"/>
              <w:right w:val="nil"/>
            </w:tcBorders>
          </w:tcPr>
          <w:p w14:paraId="17F268A0" w14:textId="2B0A6F90" w:rsidR="003D5564" w:rsidRPr="007F2322" w:rsidRDefault="003C79D2" w:rsidP="00874739">
            <w:pPr>
              <w:ind w:right="-666"/>
              <w:jc w:val="both"/>
              <w:rPr>
                <w:rStyle w:val="SubtleReference"/>
                <w:rFonts w:ascii="Century Gothic" w:hAnsi="Century Gothic"/>
                <w:color w:val="auto"/>
                <w:sz w:val="22"/>
                <w:szCs w:val="22"/>
                <w:u w:val="none"/>
              </w:rPr>
            </w:pPr>
            <w:r>
              <w:rPr>
                <w:rStyle w:val="SubtleReference"/>
                <w:rFonts w:ascii="Century Gothic" w:hAnsi="Century Gothic"/>
                <w:color w:val="auto"/>
                <w:sz w:val="22"/>
                <w:szCs w:val="22"/>
                <w:u w:val="none"/>
              </w:rPr>
              <w:t xml:space="preserve"> </w:t>
            </w:r>
            <w:r w:rsidR="003D5564" w:rsidRPr="007F2322">
              <w:rPr>
                <w:rStyle w:val="SubtleReference"/>
                <w:rFonts w:ascii="Century Gothic" w:hAnsi="Century Gothic"/>
                <w:color w:val="auto"/>
                <w:sz w:val="22"/>
                <w:szCs w:val="22"/>
                <w:u w:val="none"/>
              </w:rPr>
              <w:t>13.1</w:t>
            </w:r>
          </w:p>
        </w:tc>
        <w:tc>
          <w:tcPr>
            <w:tcW w:w="7921" w:type="dxa"/>
            <w:gridSpan w:val="2"/>
            <w:tcBorders>
              <w:top w:val="nil"/>
              <w:left w:val="nil"/>
              <w:bottom w:val="nil"/>
              <w:right w:val="nil"/>
            </w:tcBorders>
          </w:tcPr>
          <w:p w14:paraId="49A48BA1" w14:textId="77777777"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De</w:t>
            </w:r>
            <w:r w:rsidR="00E3043E" w:rsidRPr="007F2322">
              <w:rPr>
                <w:rStyle w:val="SubtleReference"/>
                <w:rFonts w:ascii="Century Gothic" w:hAnsi="Century Gothic"/>
                <w:color w:val="auto"/>
                <w:sz w:val="22"/>
                <w:szCs w:val="22"/>
                <w:u w:val="none"/>
              </w:rPr>
              <w:t xml:space="preserve">finition </w:t>
            </w:r>
          </w:p>
        </w:tc>
        <w:tc>
          <w:tcPr>
            <w:tcW w:w="720" w:type="dxa"/>
            <w:gridSpan w:val="2"/>
            <w:tcBorders>
              <w:top w:val="nil"/>
              <w:left w:val="nil"/>
              <w:bottom w:val="nil"/>
              <w:right w:val="nil"/>
            </w:tcBorders>
          </w:tcPr>
          <w:p w14:paraId="488D8098" w14:textId="77777777"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16</w:t>
            </w:r>
          </w:p>
        </w:tc>
      </w:tr>
      <w:tr w:rsidR="00D811F7" w:rsidRPr="007F2322" w14:paraId="565750A7" w14:textId="77777777" w:rsidTr="00D74E0E">
        <w:tc>
          <w:tcPr>
            <w:tcW w:w="761" w:type="dxa"/>
            <w:tcBorders>
              <w:top w:val="nil"/>
              <w:left w:val="nil"/>
              <w:bottom w:val="nil"/>
              <w:right w:val="nil"/>
            </w:tcBorders>
          </w:tcPr>
          <w:p w14:paraId="31D5F339" w14:textId="77777777" w:rsidR="003D5564" w:rsidRPr="007F2322" w:rsidRDefault="003D5564" w:rsidP="00874739">
            <w:pPr>
              <w:ind w:right="-666"/>
              <w:jc w:val="both"/>
              <w:rPr>
                <w:rStyle w:val="SubtleReference"/>
                <w:rFonts w:ascii="Century Gothic" w:hAnsi="Century Gothic"/>
                <w:color w:val="auto"/>
                <w:sz w:val="22"/>
                <w:szCs w:val="22"/>
                <w:u w:val="none"/>
              </w:rPr>
            </w:pPr>
          </w:p>
        </w:tc>
        <w:tc>
          <w:tcPr>
            <w:tcW w:w="820" w:type="dxa"/>
            <w:tcBorders>
              <w:top w:val="nil"/>
              <w:left w:val="nil"/>
              <w:bottom w:val="nil"/>
              <w:right w:val="nil"/>
            </w:tcBorders>
          </w:tcPr>
          <w:p w14:paraId="77E09E0E" w14:textId="77777777"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 xml:space="preserve"> 13.2</w:t>
            </w:r>
          </w:p>
        </w:tc>
        <w:tc>
          <w:tcPr>
            <w:tcW w:w="7921" w:type="dxa"/>
            <w:gridSpan w:val="2"/>
            <w:tcBorders>
              <w:top w:val="nil"/>
              <w:left w:val="nil"/>
              <w:bottom w:val="nil"/>
              <w:right w:val="nil"/>
            </w:tcBorders>
          </w:tcPr>
          <w:p w14:paraId="7F1C82CE" w14:textId="77777777"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Electronic Me</w:t>
            </w:r>
            <w:r w:rsidR="00E3043E" w:rsidRPr="007F2322">
              <w:rPr>
                <w:rStyle w:val="SubtleReference"/>
                <w:rFonts w:ascii="Century Gothic" w:hAnsi="Century Gothic"/>
                <w:color w:val="auto"/>
                <w:sz w:val="22"/>
                <w:szCs w:val="22"/>
                <w:u w:val="none"/>
              </w:rPr>
              <w:t>dia</w:t>
            </w:r>
          </w:p>
        </w:tc>
        <w:tc>
          <w:tcPr>
            <w:tcW w:w="720" w:type="dxa"/>
            <w:gridSpan w:val="2"/>
            <w:tcBorders>
              <w:top w:val="nil"/>
              <w:left w:val="nil"/>
              <w:bottom w:val="nil"/>
              <w:right w:val="nil"/>
            </w:tcBorders>
          </w:tcPr>
          <w:p w14:paraId="03D325A1" w14:textId="7736D7FD"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1</w:t>
            </w:r>
            <w:r w:rsidR="001C5F56">
              <w:rPr>
                <w:rStyle w:val="SubtleReference"/>
                <w:rFonts w:ascii="Century Gothic" w:hAnsi="Century Gothic"/>
                <w:color w:val="auto"/>
                <w:sz w:val="22"/>
                <w:szCs w:val="22"/>
                <w:u w:val="none"/>
              </w:rPr>
              <w:t>6</w:t>
            </w:r>
          </w:p>
        </w:tc>
      </w:tr>
      <w:tr w:rsidR="00D811F7" w:rsidRPr="007F2322" w14:paraId="064560F9" w14:textId="77777777" w:rsidTr="00D74E0E">
        <w:tc>
          <w:tcPr>
            <w:tcW w:w="761" w:type="dxa"/>
            <w:tcBorders>
              <w:top w:val="nil"/>
              <w:left w:val="nil"/>
              <w:bottom w:val="nil"/>
              <w:right w:val="nil"/>
            </w:tcBorders>
          </w:tcPr>
          <w:p w14:paraId="6EBDF53A" w14:textId="77777777" w:rsidR="003D5564" w:rsidRPr="007F2322" w:rsidRDefault="003D5564" w:rsidP="00874739">
            <w:pPr>
              <w:ind w:right="-666"/>
              <w:jc w:val="both"/>
              <w:rPr>
                <w:rStyle w:val="SubtleReference"/>
                <w:rFonts w:ascii="Century Gothic" w:hAnsi="Century Gothic"/>
                <w:color w:val="auto"/>
                <w:sz w:val="22"/>
                <w:szCs w:val="22"/>
                <w:u w:val="none"/>
              </w:rPr>
            </w:pPr>
          </w:p>
        </w:tc>
        <w:tc>
          <w:tcPr>
            <w:tcW w:w="820" w:type="dxa"/>
            <w:tcBorders>
              <w:top w:val="nil"/>
              <w:left w:val="nil"/>
              <w:bottom w:val="nil"/>
              <w:right w:val="nil"/>
            </w:tcBorders>
          </w:tcPr>
          <w:p w14:paraId="087594C1" w14:textId="77777777"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 xml:space="preserve"> 13.3</w:t>
            </w:r>
          </w:p>
        </w:tc>
        <w:tc>
          <w:tcPr>
            <w:tcW w:w="7921" w:type="dxa"/>
            <w:gridSpan w:val="2"/>
            <w:tcBorders>
              <w:top w:val="nil"/>
              <w:left w:val="nil"/>
              <w:bottom w:val="nil"/>
              <w:right w:val="nil"/>
            </w:tcBorders>
          </w:tcPr>
          <w:p w14:paraId="21D86C22" w14:textId="77777777"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Appropriate/Inappr</w:t>
            </w:r>
            <w:r w:rsidR="009641EF" w:rsidRPr="007F2322">
              <w:rPr>
                <w:rStyle w:val="SubtleReference"/>
                <w:rFonts w:ascii="Century Gothic" w:hAnsi="Century Gothic"/>
                <w:color w:val="auto"/>
                <w:sz w:val="22"/>
                <w:szCs w:val="22"/>
                <w:u w:val="none"/>
              </w:rPr>
              <w:t xml:space="preserve">opriate Use </w:t>
            </w:r>
          </w:p>
        </w:tc>
        <w:tc>
          <w:tcPr>
            <w:tcW w:w="720" w:type="dxa"/>
            <w:gridSpan w:val="2"/>
            <w:tcBorders>
              <w:top w:val="nil"/>
              <w:left w:val="nil"/>
              <w:bottom w:val="nil"/>
              <w:right w:val="nil"/>
            </w:tcBorders>
          </w:tcPr>
          <w:p w14:paraId="06B91ACA" w14:textId="77777777"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17</w:t>
            </w:r>
          </w:p>
        </w:tc>
      </w:tr>
      <w:tr w:rsidR="00D811F7" w:rsidRPr="007F2322" w14:paraId="4EE6F307" w14:textId="77777777" w:rsidTr="00D74E0E">
        <w:tc>
          <w:tcPr>
            <w:tcW w:w="761" w:type="dxa"/>
            <w:tcBorders>
              <w:top w:val="nil"/>
              <w:left w:val="nil"/>
              <w:bottom w:val="nil"/>
              <w:right w:val="nil"/>
            </w:tcBorders>
          </w:tcPr>
          <w:p w14:paraId="2EA5DCAB" w14:textId="77777777" w:rsidR="003D5564" w:rsidRPr="007F2322" w:rsidRDefault="003D5564" w:rsidP="00874739">
            <w:pPr>
              <w:ind w:right="-666"/>
              <w:jc w:val="both"/>
              <w:rPr>
                <w:rStyle w:val="SubtleReference"/>
                <w:rFonts w:ascii="Century Gothic" w:hAnsi="Century Gothic"/>
                <w:color w:val="auto"/>
                <w:sz w:val="22"/>
                <w:szCs w:val="22"/>
                <w:u w:val="none"/>
              </w:rPr>
            </w:pPr>
          </w:p>
        </w:tc>
        <w:tc>
          <w:tcPr>
            <w:tcW w:w="820" w:type="dxa"/>
            <w:tcBorders>
              <w:top w:val="nil"/>
              <w:left w:val="nil"/>
              <w:bottom w:val="nil"/>
              <w:right w:val="nil"/>
            </w:tcBorders>
          </w:tcPr>
          <w:p w14:paraId="2C0F460B" w14:textId="77777777"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 xml:space="preserve"> 13.4</w:t>
            </w:r>
          </w:p>
        </w:tc>
        <w:tc>
          <w:tcPr>
            <w:tcW w:w="7921" w:type="dxa"/>
            <w:gridSpan w:val="2"/>
            <w:tcBorders>
              <w:top w:val="nil"/>
              <w:left w:val="nil"/>
              <w:bottom w:val="nil"/>
              <w:right w:val="nil"/>
            </w:tcBorders>
          </w:tcPr>
          <w:p w14:paraId="60FED721" w14:textId="77777777"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Restricted U</w:t>
            </w:r>
            <w:r w:rsidR="009641EF" w:rsidRPr="007F2322">
              <w:rPr>
                <w:rStyle w:val="SubtleReference"/>
                <w:rFonts w:ascii="Century Gothic" w:hAnsi="Century Gothic"/>
                <w:color w:val="auto"/>
                <w:sz w:val="22"/>
                <w:szCs w:val="22"/>
                <w:u w:val="none"/>
              </w:rPr>
              <w:t xml:space="preserve">se </w:t>
            </w:r>
          </w:p>
        </w:tc>
        <w:tc>
          <w:tcPr>
            <w:tcW w:w="720" w:type="dxa"/>
            <w:gridSpan w:val="2"/>
            <w:tcBorders>
              <w:top w:val="nil"/>
              <w:left w:val="nil"/>
              <w:bottom w:val="nil"/>
              <w:right w:val="nil"/>
            </w:tcBorders>
          </w:tcPr>
          <w:p w14:paraId="2B90039A" w14:textId="77777777"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18</w:t>
            </w:r>
          </w:p>
        </w:tc>
      </w:tr>
      <w:tr w:rsidR="00D811F7" w:rsidRPr="007F2322" w14:paraId="53B10E42" w14:textId="77777777" w:rsidTr="00D74E0E">
        <w:tc>
          <w:tcPr>
            <w:tcW w:w="761" w:type="dxa"/>
            <w:tcBorders>
              <w:top w:val="nil"/>
              <w:left w:val="nil"/>
              <w:bottom w:val="nil"/>
              <w:right w:val="nil"/>
            </w:tcBorders>
          </w:tcPr>
          <w:p w14:paraId="0D062358" w14:textId="77777777" w:rsidR="003D5564" w:rsidRPr="007F2322" w:rsidRDefault="003D5564" w:rsidP="00874739">
            <w:pPr>
              <w:ind w:right="-666"/>
              <w:jc w:val="both"/>
              <w:rPr>
                <w:rStyle w:val="SubtleReference"/>
                <w:rFonts w:ascii="Century Gothic" w:hAnsi="Century Gothic"/>
                <w:color w:val="auto"/>
                <w:sz w:val="22"/>
                <w:szCs w:val="22"/>
                <w:u w:val="none"/>
              </w:rPr>
            </w:pPr>
          </w:p>
        </w:tc>
        <w:tc>
          <w:tcPr>
            <w:tcW w:w="820" w:type="dxa"/>
            <w:tcBorders>
              <w:top w:val="nil"/>
              <w:left w:val="nil"/>
              <w:bottom w:val="nil"/>
              <w:right w:val="nil"/>
            </w:tcBorders>
          </w:tcPr>
          <w:p w14:paraId="3F86AB9A" w14:textId="77777777"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 xml:space="preserve"> 13.5</w:t>
            </w:r>
          </w:p>
        </w:tc>
        <w:tc>
          <w:tcPr>
            <w:tcW w:w="7921" w:type="dxa"/>
            <w:gridSpan w:val="2"/>
            <w:tcBorders>
              <w:top w:val="nil"/>
              <w:left w:val="nil"/>
              <w:bottom w:val="nil"/>
              <w:right w:val="nil"/>
            </w:tcBorders>
          </w:tcPr>
          <w:p w14:paraId="2C721B79" w14:textId="77777777"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Responsibiliti</w:t>
            </w:r>
            <w:r w:rsidR="009641EF" w:rsidRPr="007F2322">
              <w:rPr>
                <w:rStyle w:val="SubtleReference"/>
                <w:rFonts w:ascii="Century Gothic" w:hAnsi="Century Gothic"/>
                <w:color w:val="auto"/>
                <w:sz w:val="22"/>
                <w:szCs w:val="22"/>
                <w:u w:val="none"/>
              </w:rPr>
              <w:t xml:space="preserve">es </w:t>
            </w:r>
          </w:p>
        </w:tc>
        <w:tc>
          <w:tcPr>
            <w:tcW w:w="720" w:type="dxa"/>
            <w:gridSpan w:val="2"/>
            <w:tcBorders>
              <w:top w:val="nil"/>
              <w:left w:val="nil"/>
              <w:bottom w:val="nil"/>
              <w:right w:val="nil"/>
            </w:tcBorders>
          </w:tcPr>
          <w:p w14:paraId="3094B358" w14:textId="77777777"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18</w:t>
            </w:r>
          </w:p>
        </w:tc>
      </w:tr>
      <w:tr w:rsidR="00D811F7" w:rsidRPr="007F2322" w14:paraId="39A9B626" w14:textId="77777777" w:rsidTr="00D74E0E">
        <w:tc>
          <w:tcPr>
            <w:tcW w:w="761" w:type="dxa"/>
            <w:tcBorders>
              <w:top w:val="nil"/>
              <w:left w:val="nil"/>
              <w:bottom w:val="nil"/>
              <w:right w:val="nil"/>
            </w:tcBorders>
          </w:tcPr>
          <w:p w14:paraId="4A7CEB45" w14:textId="77777777"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14.0</w:t>
            </w:r>
          </w:p>
        </w:tc>
        <w:tc>
          <w:tcPr>
            <w:tcW w:w="8741" w:type="dxa"/>
            <w:gridSpan w:val="3"/>
            <w:tcBorders>
              <w:top w:val="nil"/>
              <w:left w:val="nil"/>
              <w:bottom w:val="nil"/>
              <w:right w:val="nil"/>
            </w:tcBorders>
          </w:tcPr>
          <w:p w14:paraId="355A821F" w14:textId="77777777" w:rsidR="003D5564" w:rsidRPr="003C79D2" w:rsidRDefault="003D5564" w:rsidP="00874739">
            <w:pPr>
              <w:ind w:right="-666"/>
              <w:jc w:val="both"/>
              <w:rPr>
                <w:rStyle w:val="SubtleReference"/>
                <w:rFonts w:ascii="Century Gothic" w:hAnsi="Century Gothic"/>
                <w:b/>
                <w:color w:val="auto"/>
                <w:sz w:val="22"/>
                <w:szCs w:val="22"/>
                <w:u w:val="none"/>
              </w:rPr>
            </w:pPr>
            <w:r w:rsidRPr="003C79D2">
              <w:rPr>
                <w:rStyle w:val="SubtleReference"/>
                <w:rFonts w:ascii="Century Gothic" w:hAnsi="Century Gothic"/>
                <w:b/>
                <w:color w:val="auto"/>
                <w:sz w:val="22"/>
                <w:szCs w:val="22"/>
                <w:u w:val="none"/>
              </w:rPr>
              <w:t>Resign</w:t>
            </w:r>
            <w:r w:rsidR="009641EF" w:rsidRPr="003C79D2">
              <w:rPr>
                <w:rStyle w:val="SubtleReference"/>
                <w:rFonts w:ascii="Century Gothic" w:hAnsi="Century Gothic"/>
                <w:b/>
                <w:color w:val="auto"/>
                <w:sz w:val="22"/>
                <w:szCs w:val="22"/>
                <w:u w:val="none"/>
              </w:rPr>
              <w:t xml:space="preserve">ations </w:t>
            </w:r>
            <w:r w:rsidRPr="003C79D2">
              <w:rPr>
                <w:rStyle w:val="SubtleReference"/>
                <w:rFonts w:ascii="Century Gothic" w:hAnsi="Century Gothic"/>
                <w:b/>
                <w:color w:val="auto"/>
                <w:sz w:val="22"/>
                <w:szCs w:val="22"/>
                <w:u w:val="none"/>
              </w:rPr>
              <w:tab/>
            </w:r>
          </w:p>
        </w:tc>
        <w:tc>
          <w:tcPr>
            <w:tcW w:w="720" w:type="dxa"/>
            <w:gridSpan w:val="2"/>
            <w:tcBorders>
              <w:top w:val="nil"/>
              <w:left w:val="nil"/>
              <w:bottom w:val="nil"/>
              <w:right w:val="nil"/>
            </w:tcBorders>
          </w:tcPr>
          <w:p w14:paraId="6C3EA0BF" w14:textId="0B52587F"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1</w:t>
            </w:r>
            <w:r w:rsidR="001C5F56">
              <w:rPr>
                <w:rStyle w:val="SubtleReference"/>
                <w:rFonts w:ascii="Century Gothic" w:hAnsi="Century Gothic"/>
                <w:color w:val="auto"/>
                <w:sz w:val="22"/>
                <w:szCs w:val="22"/>
                <w:u w:val="none"/>
              </w:rPr>
              <w:t>8</w:t>
            </w:r>
          </w:p>
        </w:tc>
      </w:tr>
      <w:tr w:rsidR="00D811F7" w:rsidRPr="007F2322" w14:paraId="2681C9B0" w14:textId="77777777" w:rsidTr="00D74E0E">
        <w:tc>
          <w:tcPr>
            <w:tcW w:w="761" w:type="dxa"/>
            <w:tcBorders>
              <w:top w:val="nil"/>
              <w:left w:val="nil"/>
              <w:bottom w:val="nil"/>
              <w:right w:val="nil"/>
            </w:tcBorders>
          </w:tcPr>
          <w:p w14:paraId="3EBDA5E6" w14:textId="77777777"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15.0</w:t>
            </w:r>
          </w:p>
        </w:tc>
        <w:tc>
          <w:tcPr>
            <w:tcW w:w="8741" w:type="dxa"/>
            <w:gridSpan w:val="3"/>
            <w:tcBorders>
              <w:top w:val="nil"/>
              <w:left w:val="nil"/>
              <w:bottom w:val="nil"/>
              <w:right w:val="nil"/>
            </w:tcBorders>
          </w:tcPr>
          <w:p w14:paraId="0C923715" w14:textId="77777777" w:rsidR="003D5564" w:rsidRPr="003C79D2" w:rsidRDefault="003D5564" w:rsidP="00874739">
            <w:pPr>
              <w:ind w:right="-666"/>
              <w:jc w:val="both"/>
              <w:rPr>
                <w:rStyle w:val="SubtleReference"/>
                <w:rFonts w:ascii="Century Gothic" w:hAnsi="Century Gothic"/>
                <w:b/>
                <w:color w:val="auto"/>
                <w:sz w:val="22"/>
                <w:szCs w:val="22"/>
                <w:u w:val="none"/>
              </w:rPr>
            </w:pPr>
            <w:r w:rsidRPr="003C79D2">
              <w:rPr>
                <w:rStyle w:val="SubtleReference"/>
                <w:rFonts w:ascii="Century Gothic" w:hAnsi="Century Gothic"/>
                <w:b/>
                <w:color w:val="auto"/>
                <w:sz w:val="22"/>
                <w:szCs w:val="22"/>
                <w:u w:val="none"/>
              </w:rPr>
              <w:t>Dispute Resolution Pr</w:t>
            </w:r>
            <w:r w:rsidR="009641EF" w:rsidRPr="003C79D2">
              <w:rPr>
                <w:rStyle w:val="SubtleReference"/>
                <w:rFonts w:ascii="Century Gothic" w:hAnsi="Century Gothic"/>
                <w:b/>
                <w:color w:val="auto"/>
                <w:sz w:val="22"/>
                <w:szCs w:val="22"/>
                <w:u w:val="none"/>
              </w:rPr>
              <w:t xml:space="preserve">ocess </w:t>
            </w:r>
          </w:p>
        </w:tc>
        <w:tc>
          <w:tcPr>
            <w:tcW w:w="720" w:type="dxa"/>
            <w:gridSpan w:val="2"/>
            <w:tcBorders>
              <w:top w:val="nil"/>
              <w:left w:val="nil"/>
              <w:bottom w:val="nil"/>
              <w:right w:val="nil"/>
            </w:tcBorders>
          </w:tcPr>
          <w:p w14:paraId="6057E1E4" w14:textId="0082916E"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1</w:t>
            </w:r>
            <w:r w:rsidR="001C5F56">
              <w:rPr>
                <w:rStyle w:val="SubtleReference"/>
                <w:rFonts w:ascii="Century Gothic" w:hAnsi="Century Gothic"/>
                <w:color w:val="auto"/>
                <w:sz w:val="22"/>
                <w:szCs w:val="22"/>
                <w:u w:val="none"/>
              </w:rPr>
              <w:t>8</w:t>
            </w:r>
          </w:p>
        </w:tc>
      </w:tr>
      <w:tr w:rsidR="00D811F7" w:rsidRPr="007F2322" w14:paraId="1D493CCA" w14:textId="77777777" w:rsidTr="00D74E0E">
        <w:tc>
          <w:tcPr>
            <w:tcW w:w="761" w:type="dxa"/>
            <w:tcBorders>
              <w:top w:val="nil"/>
              <w:left w:val="nil"/>
              <w:bottom w:val="nil"/>
              <w:right w:val="nil"/>
            </w:tcBorders>
          </w:tcPr>
          <w:p w14:paraId="5C2320F4" w14:textId="77777777"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16.0</w:t>
            </w:r>
          </w:p>
        </w:tc>
        <w:tc>
          <w:tcPr>
            <w:tcW w:w="8741" w:type="dxa"/>
            <w:gridSpan w:val="3"/>
            <w:tcBorders>
              <w:top w:val="nil"/>
              <w:left w:val="nil"/>
              <w:bottom w:val="nil"/>
              <w:right w:val="nil"/>
            </w:tcBorders>
          </w:tcPr>
          <w:p w14:paraId="4AB41D70" w14:textId="77777777" w:rsidR="003D5564" w:rsidRPr="003C79D2" w:rsidRDefault="003D5564" w:rsidP="00874739">
            <w:pPr>
              <w:ind w:right="-666"/>
              <w:jc w:val="both"/>
              <w:rPr>
                <w:rStyle w:val="SubtleReference"/>
                <w:rFonts w:ascii="Century Gothic" w:hAnsi="Century Gothic"/>
                <w:b/>
                <w:color w:val="auto"/>
                <w:sz w:val="22"/>
                <w:szCs w:val="22"/>
                <w:u w:val="none"/>
              </w:rPr>
            </w:pPr>
            <w:r w:rsidRPr="003C79D2">
              <w:rPr>
                <w:rStyle w:val="SubtleReference"/>
                <w:rFonts w:ascii="Century Gothic" w:hAnsi="Century Gothic"/>
                <w:b/>
                <w:color w:val="auto"/>
                <w:sz w:val="22"/>
                <w:szCs w:val="22"/>
                <w:u w:val="none"/>
              </w:rPr>
              <w:t>Harassment and Discrimina</w:t>
            </w:r>
            <w:r w:rsidR="009641EF" w:rsidRPr="003C79D2">
              <w:rPr>
                <w:rStyle w:val="SubtleReference"/>
                <w:rFonts w:ascii="Century Gothic" w:hAnsi="Century Gothic"/>
                <w:b/>
                <w:color w:val="auto"/>
                <w:sz w:val="22"/>
                <w:szCs w:val="22"/>
                <w:u w:val="none"/>
              </w:rPr>
              <w:t xml:space="preserve">tion Policy </w:t>
            </w:r>
          </w:p>
        </w:tc>
        <w:tc>
          <w:tcPr>
            <w:tcW w:w="720" w:type="dxa"/>
            <w:gridSpan w:val="2"/>
            <w:tcBorders>
              <w:top w:val="nil"/>
              <w:left w:val="nil"/>
              <w:bottom w:val="nil"/>
              <w:right w:val="nil"/>
            </w:tcBorders>
          </w:tcPr>
          <w:p w14:paraId="7ADA21A2" w14:textId="77777777"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19</w:t>
            </w:r>
          </w:p>
        </w:tc>
      </w:tr>
      <w:tr w:rsidR="00D811F7" w:rsidRPr="007F2322" w14:paraId="363092C8" w14:textId="77777777" w:rsidTr="00D74E0E">
        <w:tc>
          <w:tcPr>
            <w:tcW w:w="761" w:type="dxa"/>
            <w:tcBorders>
              <w:top w:val="nil"/>
              <w:left w:val="nil"/>
              <w:bottom w:val="nil"/>
              <w:right w:val="nil"/>
            </w:tcBorders>
          </w:tcPr>
          <w:p w14:paraId="1DADCB74" w14:textId="77777777" w:rsidR="003D5564" w:rsidRPr="007F2322" w:rsidRDefault="003D5564" w:rsidP="00874739">
            <w:pPr>
              <w:ind w:right="-666"/>
              <w:jc w:val="both"/>
              <w:rPr>
                <w:rStyle w:val="SubtleReference"/>
                <w:rFonts w:ascii="Century Gothic" w:hAnsi="Century Gothic"/>
                <w:color w:val="auto"/>
                <w:sz w:val="22"/>
                <w:szCs w:val="22"/>
                <w:u w:val="none"/>
              </w:rPr>
            </w:pPr>
          </w:p>
        </w:tc>
        <w:tc>
          <w:tcPr>
            <w:tcW w:w="820" w:type="dxa"/>
            <w:tcBorders>
              <w:top w:val="nil"/>
              <w:left w:val="nil"/>
              <w:bottom w:val="nil"/>
              <w:right w:val="nil"/>
            </w:tcBorders>
          </w:tcPr>
          <w:p w14:paraId="2F62F237" w14:textId="4E4B502D" w:rsidR="003D5564" w:rsidRPr="007F2322" w:rsidRDefault="003C79D2" w:rsidP="00874739">
            <w:pPr>
              <w:ind w:right="-666"/>
              <w:jc w:val="both"/>
              <w:rPr>
                <w:rStyle w:val="SubtleReference"/>
                <w:rFonts w:ascii="Century Gothic" w:hAnsi="Century Gothic"/>
                <w:color w:val="auto"/>
                <w:sz w:val="22"/>
                <w:szCs w:val="22"/>
                <w:u w:val="none"/>
              </w:rPr>
            </w:pPr>
            <w:r>
              <w:rPr>
                <w:rStyle w:val="SubtleReference"/>
                <w:rFonts w:ascii="Century Gothic" w:hAnsi="Century Gothic"/>
                <w:color w:val="auto"/>
                <w:sz w:val="22"/>
                <w:szCs w:val="22"/>
                <w:u w:val="none"/>
              </w:rPr>
              <w:t xml:space="preserve"> </w:t>
            </w:r>
            <w:r w:rsidR="003D5564" w:rsidRPr="007F2322">
              <w:rPr>
                <w:rStyle w:val="SubtleReference"/>
                <w:rFonts w:ascii="Century Gothic" w:hAnsi="Century Gothic"/>
                <w:color w:val="auto"/>
                <w:sz w:val="22"/>
                <w:szCs w:val="22"/>
                <w:u w:val="none"/>
              </w:rPr>
              <w:t>16.1</w:t>
            </w:r>
          </w:p>
        </w:tc>
        <w:tc>
          <w:tcPr>
            <w:tcW w:w="7921" w:type="dxa"/>
            <w:gridSpan w:val="2"/>
            <w:tcBorders>
              <w:top w:val="nil"/>
              <w:left w:val="nil"/>
              <w:bottom w:val="nil"/>
              <w:right w:val="nil"/>
            </w:tcBorders>
          </w:tcPr>
          <w:p w14:paraId="01F2EFFE" w14:textId="77777777"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 xml:space="preserve">Definitions </w:t>
            </w:r>
            <w:r w:rsidR="009641EF" w:rsidRPr="007F2322">
              <w:rPr>
                <w:rStyle w:val="SubtleReference"/>
                <w:rFonts w:ascii="Century Gothic" w:hAnsi="Century Gothic"/>
                <w:color w:val="auto"/>
                <w:sz w:val="22"/>
                <w:szCs w:val="22"/>
                <w:u w:val="none"/>
              </w:rPr>
              <w:t xml:space="preserve"> </w:t>
            </w:r>
          </w:p>
        </w:tc>
        <w:tc>
          <w:tcPr>
            <w:tcW w:w="720" w:type="dxa"/>
            <w:gridSpan w:val="2"/>
            <w:tcBorders>
              <w:top w:val="nil"/>
              <w:left w:val="nil"/>
              <w:bottom w:val="nil"/>
              <w:right w:val="nil"/>
            </w:tcBorders>
          </w:tcPr>
          <w:p w14:paraId="5FED85BD" w14:textId="77777777"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19</w:t>
            </w:r>
          </w:p>
        </w:tc>
      </w:tr>
      <w:tr w:rsidR="00D811F7" w:rsidRPr="007F2322" w14:paraId="3777E05D" w14:textId="77777777" w:rsidTr="00D74E0E">
        <w:tc>
          <w:tcPr>
            <w:tcW w:w="761" w:type="dxa"/>
            <w:tcBorders>
              <w:top w:val="nil"/>
              <w:left w:val="nil"/>
              <w:bottom w:val="nil"/>
              <w:right w:val="nil"/>
            </w:tcBorders>
          </w:tcPr>
          <w:p w14:paraId="007BDB73" w14:textId="77777777" w:rsidR="003D5564" w:rsidRPr="007F2322" w:rsidRDefault="003D5564" w:rsidP="00874739">
            <w:pPr>
              <w:ind w:right="-666"/>
              <w:jc w:val="both"/>
              <w:rPr>
                <w:rStyle w:val="SubtleReference"/>
                <w:rFonts w:ascii="Century Gothic" w:hAnsi="Century Gothic"/>
                <w:color w:val="auto"/>
                <w:sz w:val="22"/>
                <w:szCs w:val="22"/>
                <w:u w:val="none"/>
              </w:rPr>
            </w:pPr>
          </w:p>
        </w:tc>
        <w:tc>
          <w:tcPr>
            <w:tcW w:w="820" w:type="dxa"/>
            <w:tcBorders>
              <w:top w:val="nil"/>
              <w:left w:val="nil"/>
              <w:bottom w:val="nil"/>
              <w:right w:val="nil"/>
            </w:tcBorders>
          </w:tcPr>
          <w:p w14:paraId="2A9E879F" w14:textId="77777777"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 xml:space="preserve"> 16.2</w:t>
            </w:r>
          </w:p>
        </w:tc>
        <w:tc>
          <w:tcPr>
            <w:tcW w:w="7921" w:type="dxa"/>
            <w:gridSpan w:val="2"/>
            <w:tcBorders>
              <w:top w:val="nil"/>
              <w:left w:val="nil"/>
              <w:bottom w:val="nil"/>
              <w:right w:val="nil"/>
            </w:tcBorders>
          </w:tcPr>
          <w:p w14:paraId="1EC5A51F" w14:textId="77777777"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Agency Position on Harassmen</w:t>
            </w:r>
            <w:r w:rsidR="009641EF" w:rsidRPr="007F2322">
              <w:rPr>
                <w:rStyle w:val="SubtleReference"/>
                <w:rFonts w:ascii="Century Gothic" w:hAnsi="Century Gothic"/>
                <w:color w:val="auto"/>
                <w:sz w:val="22"/>
                <w:szCs w:val="22"/>
                <w:u w:val="none"/>
              </w:rPr>
              <w:t xml:space="preserve">t and Discrimination </w:t>
            </w:r>
          </w:p>
        </w:tc>
        <w:tc>
          <w:tcPr>
            <w:tcW w:w="720" w:type="dxa"/>
            <w:gridSpan w:val="2"/>
            <w:tcBorders>
              <w:top w:val="nil"/>
              <w:left w:val="nil"/>
              <w:bottom w:val="nil"/>
              <w:right w:val="nil"/>
            </w:tcBorders>
          </w:tcPr>
          <w:p w14:paraId="1F5C6ABF" w14:textId="429359C2"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2</w:t>
            </w:r>
            <w:r w:rsidR="001C5F56">
              <w:rPr>
                <w:rStyle w:val="SubtleReference"/>
                <w:rFonts w:ascii="Century Gothic" w:hAnsi="Century Gothic"/>
                <w:color w:val="auto"/>
                <w:sz w:val="22"/>
                <w:szCs w:val="22"/>
                <w:u w:val="none"/>
              </w:rPr>
              <w:t>9</w:t>
            </w:r>
          </w:p>
        </w:tc>
      </w:tr>
      <w:tr w:rsidR="00D811F7" w:rsidRPr="007F2322" w14:paraId="2A7F47A4" w14:textId="77777777" w:rsidTr="00D74E0E">
        <w:tc>
          <w:tcPr>
            <w:tcW w:w="761" w:type="dxa"/>
            <w:tcBorders>
              <w:top w:val="nil"/>
              <w:left w:val="nil"/>
              <w:bottom w:val="nil"/>
              <w:right w:val="nil"/>
            </w:tcBorders>
          </w:tcPr>
          <w:p w14:paraId="0CE7301C" w14:textId="77777777" w:rsidR="003D5564" w:rsidRPr="007F2322" w:rsidRDefault="003D5564" w:rsidP="00874739">
            <w:pPr>
              <w:ind w:right="-666"/>
              <w:jc w:val="both"/>
              <w:rPr>
                <w:rStyle w:val="SubtleReference"/>
                <w:rFonts w:ascii="Century Gothic" w:hAnsi="Century Gothic"/>
                <w:color w:val="auto"/>
                <w:sz w:val="22"/>
                <w:szCs w:val="22"/>
                <w:u w:val="none"/>
              </w:rPr>
            </w:pPr>
          </w:p>
        </w:tc>
        <w:tc>
          <w:tcPr>
            <w:tcW w:w="820" w:type="dxa"/>
            <w:tcBorders>
              <w:top w:val="nil"/>
              <w:left w:val="nil"/>
              <w:bottom w:val="nil"/>
              <w:right w:val="nil"/>
            </w:tcBorders>
          </w:tcPr>
          <w:p w14:paraId="1C2D5593" w14:textId="77777777"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 xml:space="preserve"> 16.3</w:t>
            </w:r>
          </w:p>
        </w:tc>
        <w:tc>
          <w:tcPr>
            <w:tcW w:w="7921" w:type="dxa"/>
            <w:gridSpan w:val="2"/>
            <w:tcBorders>
              <w:top w:val="nil"/>
              <w:left w:val="nil"/>
              <w:bottom w:val="nil"/>
              <w:right w:val="nil"/>
            </w:tcBorders>
          </w:tcPr>
          <w:p w14:paraId="1238B31C" w14:textId="77777777"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Reporting Pro</w:t>
            </w:r>
            <w:r w:rsidR="009641EF" w:rsidRPr="007F2322">
              <w:rPr>
                <w:rStyle w:val="SubtleReference"/>
                <w:rFonts w:ascii="Century Gothic" w:hAnsi="Century Gothic"/>
                <w:color w:val="auto"/>
                <w:sz w:val="22"/>
                <w:szCs w:val="22"/>
                <w:u w:val="none"/>
              </w:rPr>
              <w:t xml:space="preserve">cess </w:t>
            </w:r>
          </w:p>
        </w:tc>
        <w:tc>
          <w:tcPr>
            <w:tcW w:w="720" w:type="dxa"/>
            <w:gridSpan w:val="2"/>
            <w:tcBorders>
              <w:top w:val="nil"/>
              <w:left w:val="nil"/>
              <w:bottom w:val="nil"/>
              <w:right w:val="nil"/>
            </w:tcBorders>
          </w:tcPr>
          <w:p w14:paraId="243BF052" w14:textId="77777777"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20</w:t>
            </w:r>
          </w:p>
        </w:tc>
      </w:tr>
      <w:tr w:rsidR="00D811F7" w:rsidRPr="007F2322" w14:paraId="1D7135EB" w14:textId="77777777" w:rsidTr="00D74E0E">
        <w:tc>
          <w:tcPr>
            <w:tcW w:w="761" w:type="dxa"/>
            <w:tcBorders>
              <w:top w:val="nil"/>
              <w:left w:val="nil"/>
              <w:bottom w:val="nil"/>
              <w:right w:val="nil"/>
            </w:tcBorders>
          </w:tcPr>
          <w:p w14:paraId="6FEC2DDA" w14:textId="77777777" w:rsidR="003D5564" w:rsidRPr="007F2322" w:rsidRDefault="003D5564" w:rsidP="00874739">
            <w:pPr>
              <w:ind w:right="-666"/>
              <w:jc w:val="both"/>
              <w:rPr>
                <w:rStyle w:val="SubtleReference"/>
                <w:rFonts w:ascii="Century Gothic" w:hAnsi="Century Gothic"/>
                <w:color w:val="auto"/>
                <w:sz w:val="22"/>
                <w:szCs w:val="22"/>
                <w:u w:val="none"/>
              </w:rPr>
            </w:pPr>
          </w:p>
        </w:tc>
        <w:tc>
          <w:tcPr>
            <w:tcW w:w="820" w:type="dxa"/>
            <w:tcBorders>
              <w:top w:val="nil"/>
              <w:left w:val="nil"/>
              <w:bottom w:val="nil"/>
              <w:right w:val="nil"/>
            </w:tcBorders>
          </w:tcPr>
          <w:p w14:paraId="52A7E4C7" w14:textId="77777777"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 xml:space="preserve"> 16.4</w:t>
            </w:r>
          </w:p>
        </w:tc>
        <w:tc>
          <w:tcPr>
            <w:tcW w:w="7921" w:type="dxa"/>
            <w:gridSpan w:val="2"/>
            <w:tcBorders>
              <w:top w:val="nil"/>
              <w:left w:val="nil"/>
              <w:bottom w:val="nil"/>
              <w:right w:val="nil"/>
            </w:tcBorders>
          </w:tcPr>
          <w:p w14:paraId="0E008561" w14:textId="77777777"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Evidence Gatherin</w:t>
            </w:r>
            <w:r w:rsidR="009641EF" w:rsidRPr="007F2322">
              <w:rPr>
                <w:rStyle w:val="SubtleReference"/>
                <w:rFonts w:ascii="Century Gothic" w:hAnsi="Century Gothic"/>
                <w:color w:val="auto"/>
                <w:sz w:val="22"/>
                <w:szCs w:val="22"/>
                <w:u w:val="none"/>
              </w:rPr>
              <w:t xml:space="preserve">g Process </w:t>
            </w:r>
          </w:p>
        </w:tc>
        <w:tc>
          <w:tcPr>
            <w:tcW w:w="720" w:type="dxa"/>
            <w:gridSpan w:val="2"/>
            <w:tcBorders>
              <w:top w:val="nil"/>
              <w:left w:val="nil"/>
              <w:bottom w:val="nil"/>
              <w:right w:val="nil"/>
            </w:tcBorders>
          </w:tcPr>
          <w:p w14:paraId="4509A0F8" w14:textId="77777777"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20</w:t>
            </w:r>
          </w:p>
        </w:tc>
      </w:tr>
      <w:tr w:rsidR="00D811F7" w:rsidRPr="007F2322" w14:paraId="30CE76D0" w14:textId="77777777" w:rsidTr="00D74E0E">
        <w:tc>
          <w:tcPr>
            <w:tcW w:w="761" w:type="dxa"/>
            <w:tcBorders>
              <w:top w:val="nil"/>
              <w:left w:val="nil"/>
              <w:bottom w:val="nil"/>
              <w:right w:val="nil"/>
            </w:tcBorders>
          </w:tcPr>
          <w:p w14:paraId="1B2E3A76" w14:textId="77777777" w:rsidR="003D5564" w:rsidRPr="007F2322" w:rsidRDefault="003D5564" w:rsidP="00874739">
            <w:pPr>
              <w:ind w:right="-666"/>
              <w:jc w:val="both"/>
              <w:rPr>
                <w:rStyle w:val="SubtleReference"/>
                <w:rFonts w:ascii="Century Gothic" w:hAnsi="Century Gothic"/>
                <w:color w:val="auto"/>
                <w:sz w:val="22"/>
                <w:szCs w:val="22"/>
                <w:u w:val="none"/>
              </w:rPr>
            </w:pPr>
          </w:p>
        </w:tc>
        <w:tc>
          <w:tcPr>
            <w:tcW w:w="820" w:type="dxa"/>
            <w:tcBorders>
              <w:top w:val="nil"/>
              <w:left w:val="nil"/>
              <w:bottom w:val="nil"/>
              <w:right w:val="nil"/>
            </w:tcBorders>
          </w:tcPr>
          <w:p w14:paraId="57857C49" w14:textId="77777777"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 xml:space="preserve"> 16.5</w:t>
            </w:r>
          </w:p>
        </w:tc>
        <w:tc>
          <w:tcPr>
            <w:tcW w:w="7921" w:type="dxa"/>
            <w:gridSpan w:val="2"/>
            <w:tcBorders>
              <w:top w:val="nil"/>
              <w:left w:val="nil"/>
              <w:bottom w:val="nil"/>
              <w:right w:val="nil"/>
            </w:tcBorders>
          </w:tcPr>
          <w:p w14:paraId="36FDD7EF" w14:textId="77777777" w:rsidR="003D5564" w:rsidRPr="007F2322" w:rsidRDefault="009641EF"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 xml:space="preserve">Allegation </w:t>
            </w:r>
            <w:r w:rsidR="003D5564" w:rsidRPr="007F2322">
              <w:rPr>
                <w:rStyle w:val="SubtleReference"/>
                <w:rFonts w:ascii="Century Gothic" w:hAnsi="Century Gothic"/>
                <w:color w:val="auto"/>
                <w:sz w:val="22"/>
                <w:szCs w:val="22"/>
                <w:u w:val="none"/>
              </w:rPr>
              <w:t>Pr</w:t>
            </w:r>
            <w:r w:rsidRPr="007F2322">
              <w:rPr>
                <w:rStyle w:val="SubtleReference"/>
                <w:rFonts w:ascii="Century Gothic" w:hAnsi="Century Gothic"/>
                <w:color w:val="auto"/>
                <w:sz w:val="22"/>
                <w:szCs w:val="22"/>
                <w:u w:val="none"/>
              </w:rPr>
              <w:t xml:space="preserve">ocess </w:t>
            </w:r>
          </w:p>
        </w:tc>
        <w:tc>
          <w:tcPr>
            <w:tcW w:w="720" w:type="dxa"/>
            <w:gridSpan w:val="2"/>
            <w:tcBorders>
              <w:top w:val="nil"/>
              <w:left w:val="nil"/>
              <w:bottom w:val="nil"/>
              <w:right w:val="nil"/>
            </w:tcBorders>
          </w:tcPr>
          <w:p w14:paraId="4351B661" w14:textId="2A10478F"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2</w:t>
            </w:r>
            <w:r w:rsidR="001C5F56">
              <w:rPr>
                <w:rStyle w:val="SubtleReference"/>
                <w:rFonts w:ascii="Century Gothic" w:hAnsi="Century Gothic"/>
                <w:color w:val="auto"/>
                <w:sz w:val="22"/>
                <w:szCs w:val="22"/>
                <w:u w:val="none"/>
              </w:rPr>
              <w:t>0</w:t>
            </w:r>
          </w:p>
        </w:tc>
      </w:tr>
      <w:tr w:rsidR="00D811F7" w:rsidRPr="007F2322" w14:paraId="44325657" w14:textId="77777777" w:rsidTr="00D74E0E">
        <w:tc>
          <w:tcPr>
            <w:tcW w:w="761" w:type="dxa"/>
            <w:tcBorders>
              <w:top w:val="nil"/>
              <w:left w:val="nil"/>
              <w:bottom w:val="nil"/>
              <w:right w:val="nil"/>
            </w:tcBorders>
          </w:tcPr>
          <w:p w14:paraId="7BB0DFA7" w14:textId="77777777" w:rsidR="003D5564" w:rsidRPr="007F2322" w:rsidRDefault="003D5564" w:rsidP="00874739">
            <w:pPr>
              <w:ind w:right="-666"/>
              <w:jc w:val="both"/>
              <w:rPr>
                <w:rStyle w:val="SubtleReference"/>
                <w:rFonts w:ascii="Century Gothic" w:hAnsi="Century Gothic"/>
                <w:color w:val="auto"/>
                <w:sz w:val="22"/>
                <w:szCs w:val="22"/>
                <w:u w:val="none"/>
              </w:rPr>
            </w:pPr>
          </w:p>
        </w:tc>
        <w:tc>
          <w:tcPr>
            <w:tcW w:w="820" w:type="dxa"/>
            <w:tcBorders>
              <w:top w:val="nil"/>
              <w:left w:val="nil"/>
              <w:bottom w:val="nil"/>
              <w:right w:val="nil"/>
            </w:tcBorders>
          </w:tcPr>
          <w:p w14:paraId="4B80FE8E" w14:textId="77777777"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 xml:space="preserve"> 16.6</w:t>
            </w:r>
          </w:p>
        </w:tc>
        <w:tc>
          <w:tcPr>
            <w:tcW w:w="7921" w:type="dxa"/>
            <w:gridSpan w:val="2"/>
            <w:tcBorders>
              <w:top w:val="nil"/>
              <w:left w:val="nil"/>
              <w:bottom w:val="nil"/>
              <w:right w:val="nil"/>
            </w:tcBorders>
          </w:tcPr>
          <w:p w14:paraId="2EB27537" w14:textId="77777777" w:rsidR="003D5564" w:rsidRPr="007F2322" w:rsidRDefault="009641EF"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 xml:space="preserve">Further Review </w:t>
            </w:r>
          </w:p>
        </w:tc>
        <w:tc>
          <w:tcPr>
            <w:tcW w:w="720" w:type="dxa"/>
            <w:gridSpan w:val="2"/>
            <w:tcBorders>
              <w:top w:val="nil"/>
              <w:left w:val="nil"/>
              <w:bottom w:val="nil"/>
              <w:right w:val="nil"/>
            </w:tcBorders>
          </w:tcPr>
          <w:p w14:paraId="0F477A7A" w14:textId="116160CD"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2</w:t>
            </w:r>
            <w:r w:rsidR="001C5F56">
              <w:rPr>
                <w:rStyle w:val="SubtleReference"/>
                <w:rFonts w:ascii="Century Gothic" w:hAnsi="Century Gothic"/>
                <w:color w:val="auto"/>
                <w:sz w:val="22"/>
                <w:szCs w:val="22"/>
                <w:u w:val="none"/>
              </w:rPr>
              <w:t>1</w:t>
            </w:r>
          </w:p>
        </w:tc>
      </w:tr>
      <w:tr w:rsidR="00D811F7" w:rsidRPr="007F2322" w14:paraId="5A7B4CC3" w14:textId="77777777" w:rsidTr="00D74E0E">
        <w:tc>
          <w:tcPr>
            <w:tcW w:w="761" w:type="dxa"/>
            <w:tcBorders>
              <w:top w:val="nil"/>
              <w:left w:val="nil"/>
              <w:bottom w:val="nil"/>
              <w:right w:val="nil"/>
            </w:tcBorders>
          </w:tcPr>
          <w:p w14:paraId="5A270E09" w14:textId="77777777"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17.0</w:t>
            </w:r>
          </w:p>
        </w:tc>
        <w:tc>
          <w:tcPr>
            <w:tcW w:w="8741" w:type="dxa"/>
            <w:gridSpan w:val="3"/>
            <w:tcBorders>
              <w:top w:val="nil"/>
              <w:left w:val="nil"/>
              <w:bottom w:val="nil"/>
              <w:right w:val="nil"/>
            </w:tcBorders>
          </w:tcPr>
          <w:p w14:paraId="27526595" w14:textId="77777777" w:rsidR="003D5564" w:rsidRPr="003C79D2" w:rsidRDefault="003D5564" w:rsidP="00874739">
            <w:pPr>
              <w:ind w:right="-666"/>
              <w:jc w:val="both"/>
              <w:rPr>
                <w:rStyle w:val="SubtleReference"/>
                <w:rFonts w:ascii="Century Gothic" w:hAnsi="Century Gothic"/>
                <w:b/>
                <w:color w:val="auto"/>
                <w:sz w:val="22"/>
                <w:szCs w:val="22"/>
                <w:u w:val="none"/>
              </w:rPr>
            </w:pPr>
            <w:r w:rsidRPr="003C79D2">
              <w:rPr>
                <w:rStyle w:val="SubtleReference"/>
                <w:rFonts w:ascii="Century Gothic" w:hAnsi="Century Gothic"/>
                <w:b/>
                <w:color w:val="auto"/>
                <w:sz w:val="22"/>
                <w:szCs w:val="22"/>
                <w:u w:val="none"/>
              </w:rPr>
              <w:t>Disciplinary Proc</w:t>
            </w:r>
            <w:r w:rsidR="009641EF" w:rsidRPr="003C79D2">
              <w:rPr>
                <w:rStyle w:val="SubtleReference"/>
                <w:rFonts w:ascii="Century Gothic" w:hAnsi="Century Gothic"/>
                <w:b/>
                <w:color w:val="auto"/>
                <w:sz w:val="22"/>
                <w:szCs w:val="22"/>
                <w:u w:val="none"/>
              </w:rPr>
              <w:t>edures</w:t>
            </w:r>
          </w:p>
          <w:p w14:paraId="1F0FD7B4" w14:textId="3A4FB17A" w:rsidR="00D74E0E" w:rsidRPr="007F2322" w:rsidRDefault="003C79D2" w:rsidP="00874739">
            <w:pPr>
              <w:ind w:right="-666"/>
              <w:jc w:val="both"/>
              <w:rPr>
                <w:rStyle w:val="SubtleReference"/>
                <w:rFonts w:ascii="Century Gothic" w:hAnsi="Century Gothic"/>
                <w:color w:val="auto"/>
                <w:sz w:val="22"/>
                <w:szCs w:val="22"/>
                <w:u w:val="none"/>
              </w:rPr>
            </w:pPr>
            <w:r>
              <w:rPr>
                <w:rStyle w:val="SubtleReference"/>
                <w:rFonts w:ascii="Century Gothic" w:hAnsi="Century Gothic"/>
                <w:color w:val="auto"/>
                <w:sz w:val="22"/>
                <w:szCs w:val="22"/>
                <w:u w:val="none"/>
              </w:rPr>
              <w:t xml:space="preserve"> </w:t>
            </w:r>
            <w:r w:rsidR="00D74E0E" w:rsidRPr="007F2322">
              <w:rPr>
                <w:rStyle w:val="SubtleReference"/>
                <w:rFonts w:ascii="Century Gothic" w:hAnsi="Century Gothic"/>
                <w:color w:val="auto"/>
                <w:sz w:val="22"/>
                <w:szCs w:val="22"/>
                <w:u w:val="none"/>
              </w:rPr>
              <w:t>17.1        Resignation/termination/serverance</w:t>
            </w:r>
          </w:p>
          <w:p w14:paraId="3DD2CE50" w14:textId="1E587B13" w:rsidR="00D74E0E" w:rsidRPr="007F2322" w:rsidRDefault="003C79D2" w:rsidP="00874739">
            <w:pPr>
              <w:ind w:right="-666"/>
              <w:jc w:val="both"/>
              <w:rPr>
                <w:rStyle w:val="SubtleReference"/>
                <w:rFonts w:ascii="Century Gothic" w:hAnsi="Century Gothic"/>
                <w:color w:val="auto"/>
                <w:sz w:val="22"/>
                <w:szCs w:val="22"/>
                <w:u w:val="none"/>
              </w:rPr>
            </w:pPr>
            <w:r>
              <w:rPr>
                <w:rStyle w:val="SubtleReference"/>
                <w:rFonts w:ascii="Century Gothic" w:hAnsi="Century Gothic"/>
                <w:color w:val="auto"/>
                <w:sz w:val="22"/>
                <w:szCs w:val="22"/>
                <w:u w:val="none"/>
              </w:rPr>
              <w:t xml:space="preserve"> </w:t>
            </w:r>
            <w:r w:rsidR="00D74E0E" w:rsidRPr="007F2322">
              <w:rPr>
                <w:rStyle w:val="SubtleReference"/>
                <w:rFonts w:ascii="Century Gothic" w:hAnsi="Century Gothic"/>
                <w:color w:val="auto"/>
                <w:sz w:val="22"/>
                <w:szCs w:val="22"/>
                <w:u w:val="none"/>
              </w:rPr>
              <w:t>17.2         resignation</w:t>
            </w:r>
          </w:p>
          <w:p w14:paraId="5B419632" w14:textId="43765501" w:rsidR="00D74E0E" w:rsidRPr="007F2322" w:rsidRDefault="003C79D2" w:rsidP="00874739">
            <w:pPr>
              <w:ind w:right="-666"/>
              <w:jc w:val="both"/>
              <w:rPr>
                <w:rStyle w:val="SubtleReference"/>
                <w:rFonts w:ascii="Century Gothic" w:hAnsi="Century Gothic"/>
                <w:color w:val="auto"/>
                <w:sz w:val="22"/>
                <w:szCs w:val="22"/>
                <w:u w:val="none"/>
              </w:rPr>
            </w:pPr>
            <w:r>
              <w:rPr>
                <w:rStyle w:val="SubtleReference"/>
                <w:rFonts w:ascii="Century Gothic" w:hAnsi="Century Gothic"/>
                <w:color w:val="auto"/>
                <w:sz w:val="22"/>
                <w:szCs w:val="22"/>
                <w:u w:val="none"/>
              </w:rPr>
              <w:t xml:space="preserve"> </w:t>
            </w:r>
            <w:r w:rsidR="00D74E0E" w:rsidRPr="007F2322">
              <w:rPr>
                <w:rStyle w:val="SubtleReference"/>
                <w:rFonts w:ascii="Century Gothic" w:hAnsi="Century Gothic"/>
                <w:color w:val="auto"/>
                <w:sz w:val="22"/>
                <w:szCs w:val="22"/>
                <w:u w:val="none"/>
              </w:rPr>
              <w:t>17.3         misconduct or unsatisfactory performance</w:t>
            </w:r>
          </w:p>
          <w:p w14:paraId="7E2BF2C6" w14:textId="2DA7DDAF" w:rsidR="00D74E0E" w:rsidRPr="007F2322" w:rsidRDefault="003C79D2" w:rsidP="00874739">
            <w:pPr>
              <w:ind w:right="-666"/>
              <w:jc w:val="both"/>
              <w:rPr>
                <w:rStyle w:val="SubtleReference"/>
                <w:rFonts w:ascii="Century Gothic" w:hAnsi="Century Gothic"/>
                <w:color w:val="auto"/>
                <w:sz w:val="22"/>
                <w:szCs w:val="22"/>
                <w:u w:val="none"/>
              </w:rPr>
            </w:pPr>
            <w:r>
              <w:rPr>
                <w:rStyle w:val="SubtleReference"/>
                <w:rFonts w:ascii="Century Gothic" w:hAnsi="Century Gothic"/>
                <w:color w:val="auto"/>
                <w:sz w:val="22"/>
                <w:szCs w:val="22"/>
                <w:u w:val="none"/>
              </w:rPr>
              <w:t xml:space="preserve"> </w:t>
            </w:r>
            <w:r w:rsidR="00D74E0E" w:rsidRPr="007F2322">
              <w:rPr>
                <w:rStyle w:val="SubtleReference"/>
                <w:rFonts w:ascii="Century Gothic" w:hAnsi="Century Gothic"/>
                <w:color w:val="auto"/>
                <w:sz w:val="22"/>
                <w:szCs w:val="22"/>
                <w:u w:val="none"/>
              </w:rPr>
              <w:t xml:space="preserve">17.4         </w:t>
            </w:r>
            <w:r w:rsidR="008B5991" w:rsidRPr="007F2322">
              <w:rPr>
                <w:rStyle w:val="SubtleReference"/>
                <w:rFonts w:ascii="Century Gothic" w:hAnsi="Century Gothic"/>
                <w:color w:val="auto"/>
                <w:sz w:val="22"/>
                <w:szCs w:val="22"/>
                <w:u w:val="none"/>
              </w:rPr>
              <w:t>termination (with cause)</w:t>
            </w:r>
          </w:p>
          <w:p w14:paraId="770D845F" w14:textId="1BF03FA5" w:rsidR="008B5991" w:rsidRPr="007F2322" w:rsidRDefault="003C79D2" w:rsidP="00874739">
            <w:pPr>
              <w:ind w:right="-666"/>
              <w:jc w:val="both"/>
              <w:rPr>
                <w:rStyle w:val="SubtleReference"/>
                <w:rFonts w:ascii="Century Gothic" w:hAnsi="Century Gothic"/>
                <w:color w:val="auto"/>
                <w:sz w:val="22"/>
                <w:szCs w:val="22"/>
                <w:u w:val="none"/>
              </w:rPr>
            </w:pPr>
            <w:r>
              <w:rPr>
                <w:rStyle w:val="SubtleReference"/>
                <w:rFonts w:ascii="Century Gothic" w:hAnsi="Century Gothic"/>
                <w:color w:val="auto"/>
                <w:sz w:val="22"/>
                <w:szCs w:val="22"/>
                <w:u w:val="none"/>
              </w:rPr>
              <w:t xml:space="preserve"> </w:t>
            </w:r>
            <w:r w:rsidR="008B5991" w:rsidRPr="007F2322">
              <w:rPr>
                <w:rStyle w:val="SubtleReference"/>
                <w:rFonts w:ascii="Century Gothic" w:hAnsi="Century Gothic"/>
                <w:color w:val="auto"/>
                <w:sz w:val="22"/>
                <w:szCs w:val="22"/>
                <w:u w:val="none"/>
              </w:rPr>
              <w:t>17.5         termination (with out cause)</w:t>
            </w:r>
          </w:p>
          <w:p w14:paraId="5C9C26D2" w14:textId="6AC651D7" w:rsidR="008B5991" w:rsidRPr="007F2322" w:rsidRDefault="003C79D2" w:rsidP="00874739">
            <w:pPr>
              <w:ind w:right="-666"/>
              <w:jc w:val="both"/>
              <w:rPr>
                <w:rStyle w:val="SubtleReference"/>
                <w:rFonts w:ascii="Century Gothic" w:hAnsi="Century Gothic"/>
                <w:color w:val="auto"/>
                <w:sz w:val="22"/>
                <w:szCs w:val="22"/>
                <w:u w:val="none"/>
              </w:rPr>
            </w:pPr>
            <w:r>
              <w:rPr>
                <w:rStyle w:val="SubtleReference"/>
                <w:rFonts w:ascii="Century Gothic" w:hAnsi="Century Gothic"/>
                <w:color w:val="auto"/>
                <w:sz w:val="22"/>
                <w:szCs w:val="22"/>
                <w:u w:val="none"/>
              </w:rPr>
              <w:t xml:space="preserve"> </w:t>
            </w:r>
            <w:r w:rsidR="008B5991" w:rsidRPr="007F2322">
              <w:rPr>
                <w:rStyle w:val="SubtleReference"/>
                <w:rFonts w:ascii="Century Gothic" w:hAnsi="Century Gothic"/>
                <w:color w:val="auto"/>
                <w:sz w:val="22"/>
                <w:szCs w:val="22"/>
                <w:u w:val="none"/>
              </w:rPr>
              <w:t>17.6         severance</w:t>
            </w:r>
          </w:p>
          <w:p w14:paraId="6D8A3F4C" w14:textId="553E8816" w:rsidR="008B5991" w:rsidRPr="007F2322" w:rsidRDefault="003C79D2" w:rsidP="00874739">
            <w:pPr>
              <w:ind w:right="-666"/>
              <w:jc w:val="both"/>
              <w:rPr>
                <w:rStyle w:val="SubtleReference"/>
                <w:rFonts w:ascii="Century Gothic" w:hAnsi="Century Gothic"/>
                <w:color w:val="auto"/>
                <w:sz w:val="22"/>
                <w:szCs w:val="22"/>
                <w:u w:val="none"/>
              </w:rPr>
            </w:pPr>
            <w:r>
              <w:rPr>
                <w:rStyle w:val="SubtleReference"/>
                <w:rFonts w:ascii="Century Gothic" w:hAnsi="Century Gothic"/>
                <w:color w:val="auto"/>
                <w:sz w:val="22"/>
                <w:szCs w:val="22"/>
                <w:u w:val="none"/>
              </w:rPr>
              <w:t xml:space="preserve"> </w:t>
            </w:r>
            <w:r w:rsidR="008B5991" w:rsidRPr="007F2322">
              <w:rPr>
                <w:rStyle w:val="SubtleReference"/>
                <w:rFonts w:ascii="Century Gothic" w:hAnsi="Century Gothic"/>
                <w:color w:val="auto"/>
                <w:sz w:val="22"/>
                <w:szCs w:val="22"/>
                <w:u w:val="none"/>
              </w:rPr>
              <w:t>17.7         exit interview</w:t>
            </w:r>
          </w:p>
        </w:tc>
        <w:tc>
          <w:tcPr>
            <w:tcW w:w="720" w:type="dxa"/>
            <w:gridSpan w:val="2"/>
            <w:tcBorders>
              <w:top w:val="nil"/>
              <w:left w:val="nil"/>
              <w:bottom w:val="nil"/>
              <w:right w:val="nil"/>
            </w:tcBorders>
          </w:tcPr>
          <w:p w14:paraId="6BAB2DDC" w14:textId="77777777" w:rsidR="003D5564" w:rsidRPr="007F2322" w:rsidRDefault="00D74E0E"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2</w:t>
            </w:r>
            <w:r w:rsidR="008B5991" w:rsidRPr="007F2322">
              <w:rPr>
                <w:rStyle w:val="SubtleReference"/>
                <w:rFonts w:ascii="Century Gothic" w:hAnsi="Century Gothic"/>
                <w:color w:val="auto"/>
                <w:sz w:val="22"/>
                <w:szCs w:val="22"/>
                <w:u w:val="none"/>
              </w:rPr>
              <w:t>2</w:t>
            </w:r>
          </w:p>
          <w:p w14:paraId="210B3674" w14:textId="77777777" w:rsidR="008B5991" w:rsidRPr="007F2322" w:rsidRDefault="008B5991"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22</w:t>
            </w:r>
          </w:p>
          <w:p w14:paraId="4634B869" w14:textId="77777777" w:rsidR="008B5991" w:rsidRPr="007F2322" w:rsidRDefault="008B5991"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22</w:t>
            </w:r>
          </w:p>
          <w:p w14:paraId="6F937DCA" w14:textId="77777777" w:rsidR="008B5991" w:rsidRPr="007F2322" w:rsidRDefault="008B5991"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23</w:t>
            </w:r>
          </w:p>
          <w:p w14:paraId="084DB2EF" w14:textId="77777777" w:rsidR="008B5991" w:rsidRPr="007F2322" w:rsidRDefault="008B5991"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23</w:t>
            </w:r>
          </w:p>
          <w:p w14:paraId="27D63ABD" w14:textId="13E009F4" w:rsidR="008B5991" w:rsidRPr="007F2322" w:rsidRDefault="001C5F56" w:rsidP="00874739">
            <w:pPr>
              <w:ind w:right="-666"/>
              <w:jc w:val="both"/>
              <w:rPr>
                <w:rStyle w:val="SubtleReference"/>
                <w:rFonts w:ascii="Century Gothic" w:hAnsi="Century Gothic"/>
                <w:color w:val="auto"/>
                <w:sz w:val="22"/>
                <w:szCs w:val="22"/>
                <w:u w:val="none"/>
              </w:rPr>
            </w:pPr>
            <w:r>
              <w:rPr>
                <w:rStyle w:val="SubtleReference"/>
                <w:rFonts w:ascii="Century Gothic" w:hAnsi="Century Gothic"/>
                <w:color w:val="auto"/>
                <w:sz w:val="22"/>
                <w:szCs w:val="22"/>
                <w:u w:val="none"/>
              </w:rPr>
              <w:t>23</w:t>
            </w:r>
          </w:p>
          <w:p w14:paraId="60983C2D" w14:textId="77777777" w:rsidR="008B5991" w:rsidRPr="007F2322" w:rsidRDefault="008B5991"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24</w:t>
            </w:r>
          </w:p>
          <w:p w14:paraId="4B496A2E" w14:textId="073037D4" w:rsidR="008B5991" w:rsidRPr="007F2322" w:rsidRDefault="008B5991"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2</w:t>
            </w:r>
            <w:r w:rsidR="001C5F56">
              <w:rPr>
                <w:rStyle w:val="SubtleReference"/>
                <w:rFonts w:ascii="Century Gothic" w:hAnsi="Century Gothic"/>
                <w:color w:val="auto"/>
                <w:sz w:val="22"/>
                <w:szCs w:val="22"/>
                <w:u w:val="none"/>
              </w:rPr>
              <w:t>4</w:t>
            </w:r>
          </w:p>
        </w:tc>
      </w:tr>
      <w:tr w:rsidR="00D811F7" w:rsidRPr="007F2322" w14:paraId="5E75DDF5" w14:textId="77777777" w:rsidTr="00D74E0E">
        <w:tc>
          <w:tcPr>
            <w:tcW w:w="761" w:type="dxa"/>
            <w:tcBorders>
              <w:top w:val="nil"/>
              <w:left w:val="nil"/>
              <w:bottom w:val="nil"/>
              <w:right w:val="nil"/>
            </w:tcBorders>
          </w:tcPr>
          <w:p w14:paraId="473CBDD0" w14:textId="77777777"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18.0</w:t>
            </w:r>
          </w:p>
        </w:tc>
        <w:tc>
          <w:tcPr>
            <w:tcW w:w="8741" w:type="dxa"/>
            <w:gridSpan w:val="3"/>
            <w:tcBorders>
              <w:top w:val="nil"/>
              <w:left w:val="nil"/>
              <w:bottom w:val="nil"/>
              <w:right w:val="nil"/>
            </w:tcBorders>
          </w:tcPr>
          <w:p w14:paraId="004AC0C3" w14:textId="77777777" w:rsidR="003D5564" w:rsidRPr="003C79D2" w:rsidRDefault="003D5564" w:rsidP="00874739">
            <w:pPr>
              <w:ind w:right="-666"/>
              <w:jc w:val="both"/>
              <w:rPr>
                <w:rStyle w:val="SubtleReference"/>
                <w:rFonts w:ascii="Century Gothic" w:hAnsi="Century Gothic"/>
                <w:b/>
                <w:color w:val="auto"/>
                <w:sz w:val="22"/>
                <w:szCs w:val="22"/>
                <w:u w:val="none"/>
              </w:rPr>
            </w:pPr>
            <w:r w:rsidRPr="003C79D2">
              <w:rPr>
                <w:rStyle w:val="SubtleReference"/>
                <w:rFonts w:ascii="Century Gothic" w:hAnsi="Century Gothic"/>
                <w:b/>
                <w:color w:val="auto"/>
                <w:sz w:val="22"/>
                <w:szCs w:val="22"/>
                <w:u w:val="none"/>
              </w:rPr>
              <w:t xml:space="preserve">Hours of Work </w:t>
            </w:r>
          </w:p>
        </w:tc>
        <w:tc>
          <w:tcPr>
            <w:tcW w:w="720" w:type="dxa"/>
            <w:gridSpan w:val="2"/>
            <w:tcBorders>
              <w:top w:val="nil"/>
              <w:left w:val="nil"/>
              <w:bottom w:val="nil"/>
              <w:right w:val="nil"/>
            </w:tcBorders>
          </w:tcPr>
          <w:p w14:paraId="4ED1B768" w14:textId="77777777"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2</w:t>
            </w:r>
            <w:r w:rsidR="008B5991" w:rsidRPr="007F2322">
              <w:rPr>
                <w:rStyle w:val="SubtleReference"/>
                <w:rFonts w:ascii="Century Gothic" w:hAnsi="Century Gothic"/>
                <w:color w:val="auto"/>
                <w:sz w:val="22"/>
                <w:szCs w:val="22"/>
                <w:u w:val="none"/>
              </w:rPr>
              <w:t>5</w:t>
            </w:r>
          </w:p>
        </w:tc>
      </w:tr>
      <w:tr w:rsidR="00D811F7" w:rsidRPr="007F2322" w14:paraId="6D0729BB" w14:textId="77777777" w:rsidTr="00D74E0E">
        <w:tc>
          <w:tcPr>
            <w:tcW w:w="761" w:type="dxa"/>
            <w:tcBorders>
              <w:top w:val="nil"/>
              <w:left w:val="nil"/>
              <w:bottom w:val="nil"/>
              <w:right w:val="nil"/>
            </w:tcBorders>
          </w:tcPr>
          <w:p w14:paraId="6AD0EBAC" w14:textId="77777777" w:rsidR="003D5564" w:rsidRPr="007F2322" w:rsidRDefault="003D5564" w:rsidP="00874739">
            <w:pPr>
              <w:ind w:right="-666"/>
              <w:jc w:val="both"/>
              <w:rPr>
                <w:rStyle w:val="SubtleReference"/>
                <w:rFonts w:ascii="Century Gothic" w:hAnsi="Century Gothic"/>
                <w:color w:val="auto"/>
                <w:sz w:val="22"/>
                <w:szCs w:val="22"/>
                <w:u w:val="none"/>
              </w:rPr>
            </w:pPr>
          </w:p>
        </w:tc>
        <w:tc>
          <w:tcPr>
            <w:tcW w:w="820" w:type="dxa"/>
            <w:tcBorders>
              <w:top w:val="nil"/>
              <w:left w:val="nil"/>
              <w:bottom w:val="nil"/>
              <w:right w:val="nil"/>
            </w:tcBorders>
          </w:tcPr>
          <w:p w14:paraId="6BEE265C" w14:textId="65BE3969" w:rsidR="003D5564" w:rsidRPr="007F2322" w:rsidRDefault="003C79D2" w:rsidP="00874739">
            <w:pPr>
              <w:ind w:right="-666"/>
              <w:jc w:val="both"/>
              <w:rPr>
                <w:rStyle w:val="SubtleReference"/>
                <w:rFonts w:ascii="Century Gothic" w:hAnsi="Century Gothic"/>
                <w:color w:val="auto"/>
                <w:sz w:val="22"/>
                <w:szCs w:val="22"/>
                <w:u w:val="none"/>
              </w:rPr>
            </w:pPr>
            <w:r>
              <w:rPr>
                <w:rStyle w:val="SubtleReference"/>
                <w:rFonts w:ascii="Century Gothic" w:hAnsi="Century Gothic"/>
                <w:color w:val="auto"/>
                <w:sz w:val="22"/>
                <w:szCs w:val="22"/>
                <w:u w:val="none"/>
              </w:rPr>
              <w:t xml:space="preserve">  </w:t>
            </w:r>
            <w:r w:rsidR="003D5564" w:rsidRPr="007F2322">
              <w:rPr>
                <w:rStyle w:val="SubtleReference"/>
                <w:rFonts w:ascii="Century Gothic" w:hAnsi="Century Gothic"/>
                <w:color w:val="auto"/>
                <w:sz w:val="22"/>
                <w:szCs w:val="22"/>
                <w:u w:val="none"/>
              </w:rPr>
              <w:t>18.1</w:t>
            </w:r>
          </w:p>
        </w:tc>
        <w:tc>
          <w:tcPr>
            <w:tcW w:w="7921" w:type="dxa"/>
            <w:gridSpan w:val="2"/>
            <w:tcBorders>
              <w:top w:val="nil"/>
              <w:left w:val="nil"/>
              <w:bottom w:val="nil"/>
              <w:right w:val="nil"/>
            </w:tcBorders>
          </w:tcPr>
          <w:p w14:paraId="2A428172" w14:textId="77777777"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Workwe</w:t>
            </w:r>
            <w:r w:rsidR="009641EF" w:rsidRPr="007F2322">
              <w:rPr>
                <w:rStyle w:val="SubtleReference"/>
                <w:rFonts w:ascii="Century Gothic" w:hAnsi="Century Gothic"/>
                <w:color w:val="auto"/>
                <w:sz w:val="22"/>
                <w:szCs w:val="22"/>
                <w:u w:val="none"/>
              </w:rPr>
              <w:t xml:space="preserve">ek  </w:t>
            </w:r>
          </w:p>
        </w:tc>
        <w:tc>
          <w:tcPr>
            <w:tcW w:w="720" w:type="dxa"/>
            <w:gridSpan w:val="2"/>
            <w:tcBorders>
              <w:top w:val="nil"/>
              <w:left w:val="nil"/>
              <w:bottom w:val="nil"/>
              <w:right w:val="nil"/>
            </w:tcBorders>
          </w:tcPr>
          <w:p w14:paraId="546CCD27" w14:textId="77777777" w:rsidR="003D5564" w:rsidRPr="007F2322" w:rsidRDefault="008B5991"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25</w:t>
            </w:r>
          </w:p>
        </w:tc>
      </w:tr>
      <w:tr w:rsidR="00D811F7" w:rsidRPr="007F2322" w14:paraId="02721CA7" w14:textId="77777777" w:rsidTr="00D74E0E">
        <w:tc>
          <w:tcPr>
            <w:tcW w:w="761" w:type="dxa"/>
            <w:tcBorders>
              <w:top w:val="nil"/>
              <w:left w:val="nil"/>
              <w:bottom w:val="nil"/>
              <w:right w:val="nil"/>
            </w:tcBorders>
          </w:tcPr>
          <w:p w14:paraId="46D8DF99" w14:textId="77777777" w:rsidR="003D5564" w:rsidRPr="007F2322" w:rsidRDefault="003D5564" w:rsidP="00874739">
            <w:pPr>
              <w:ind w:right="-666"/>
              <w:jc w:val="both"/>
              <w:rPr>
                <w:rStyle w:val="SubtleReference"/>
                <w:rFonts w:ascii="Century Gothic" w:hAnsi="Century Gothic"/>
                <w:color w:val="auto"/>
                <w:sz w:val="22"/>
                <w:szCs w:val="22"/>
                <w:u w:val="none"/>
              </w:rPr>
            </w:pPr>
          </w:p>
        </w:tc>
        <w:tc>
          <w:tcPr>
            <w:tcW w:w="820" w:type="dxa"/>
            <w:tcBorders>
              <w:top w:val="nil"/>
              <w:left w:val="nil"/>
              <w:bottom w:val="nil"/>
              <w:right w:val="nil"/>
            </w:tcBorders>
          </w:tcPr>
          <w:p w14:paraId="0906C362" w14:textId="77777777"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 xml:space="preserve">  18.2</w:t>
            </w:r>
          </w:p>
        </w:tc>
        <w:tc>
          <w:tcPr>
            <w:tcW w:w="7921" w:type="dxa"/>
            <w:gridSpan w:val="2"/>
            <w:tcBorders>
              <w:top w:val="nil"/>
              <w:left w:val="nil"/>
              <w:bottom w:val="nil"/>
              <w:right w:val="nil"/>
            </w:tcBorders>
          </w:tcPr>
          <w:p w14:paraId="63822F10" w14:textId="77777777"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Overtime</w:t>
            </w:r>
            <w:r w:rsidR="009641EF" w:rsidRPr="007F2322">
              <w:rPr>
                <w:rStyle w:val="SubtleReference"/>
                <w:rFonts w:ascii="Century Gothic" w:hAnsi="Century Gothic"/>
                <w:color w:val="auto"/>
                <w:sz w:val="22"/>
                <w:szCs w:val="22"/>
                <w:u w:val="none"/>
              </w:rPr>
              <w:t xml:space="preserve"> </w:t>
            </w:r>
          </w:p>
        </w:tc>
        <w:tc>
          <w:tcPr>
            <w:tcW w:w="720" w:type="dxa"/>
            <w:gridSpan w:val="2"/>
            <w:tcBorders>
              <w:top w:val="nil"/>
              <w:left w:val="nil"/>
              <w:bottom w:val="nil"/>
              <w:right w:val="nil"/>
            </w:tcBorders>
          </w:tcPr>
          <w:p w14:paraId="145455F4" w14:textId="77777777" w:rsidR="003D5564" w:rsidRPr="007F2322" w:rsidRDefault="008B5991"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25</w:t>
            </w:r>
          </w:p>
        </w:tc>
      </w:tr>
      <w:tr w:rsidR="00D811F7" w:rsidRPr="007F2322" w14:paraId="2A9A7C66" w14:textId="77777777" w:rsidTr="00D74E0E">
        <w:tc>
          <w:tcPr>
            <w:tcW w:w="761" w:type="dxa"/>
            <w:tcBorders>
              <w:top w:val="nil"/>
              <w:left w:val="nil"/>
              <w:bottom w:val="nil"/>
              <w:right w:val="nil"/>
            </w:tcBorders>
          </w:tcPr>
          <w:p w14:paraId="6EC1F02E" w14:textId="77777777"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19.0</w:t>
            </w:r>
          </w:p>
        </w:tc>
        <w:tc>
          <w:tcPr>
            <w:tcW w:w="8741" w:type="dxa"/>
            <w:gridSpan w:val="3"/>
            <w:tcBorders>
              <w:top w:val="nil"/>
              <w:left w:val="nil"/>
              <w:bottom w:val="nil"/>
              <w:right w:val="nil"/>
            </w:tcBorders>
          </w:tcPr>
          <w:p w14:paraId="212819CA" w14:textId="77777777" w:rsidR="003D5564" w:rsidRPr="003C79D2" w:rsidRDefault="003D5564" w:rsidP="00874739">
            <w:pPr>
              <w:ind w:right="-666"/>
              <w:jc w:val="both"/>
              <w:rPr>
                <w:rStyle w:val="SubtleReference"/>
                <w:rFonts w:ascii="Century Gothic" w:hAnsi="Century Gothic"/>
                <w:b/>
                <w:color w:val="auto"/>
                <w:sz w:val="22"/>
                <w:szCs w:val="22"/>
                <w:u w:val="none"/>
              </w:rPr>
            </w:pPr>
            <w:r w:rsidRPr="003C79D2">
              <w:rPr>
                <w:rStyle w:val="SubtleReference"/>
                <w:rFonts w:ascii="Century Gothic" w:hAnsi="Century Gothic"/>
                <w:b/>
                <w:color w:val="auto"/>
                <w:sz w:val="22"/>
                <w:szCs w:val="22"/>
                <w:u w:val="none"/>
              </w:rPr>
              <w:t xml:space="preserve">Employee Code of </w:t>
            </w:r>
            <w:r w:rsidR="009641EF" w:rsidRPr="003C79D2">
              <w:rPr>
                <w:rStyle w:val="SubtleReference"/>
                <w:rFonts w:ascii="Century Gothic" w:hAnsi="Century Gothic"/>
                <w:b/>
                <w:color w:val="auto"/>
                <w:sz w:val="22"/>
                <w:szCs w:val="22"/>
                <w:u w:val="none"/>
              </w:rPr>
              <w:t xml:space="preserve">Conduct </w:t>
            </w:r>
          </w:p>
          <w:p w14:paraId="1A72155B" w14:textId="77777777" w:rsidR="008B5991" w:rsidRPr="007F2322" w:rsidRDefault="008B5991"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19.1        Workplace dress code</w:t>
            </w:r>
          </w:p>
          <w:p w14:paraId="25A9F5AA" w14:textId="77777777" w:rsidR="008B5991" w:rsidRPr="007F2322" w:rsidRDefault="008B5991"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19.2         Enforcement</w:t>
            </w:r>
          </w:p>
        </w:tc>
        <w:tc>
          <w:tcPr>
            <w:tcW w:w="720" w:type="dxa"/>
            <w:gridSpan w:val="2"/>
            <w:tcBorders>
              <w:top w:val="nil"/>
              <w:left w:val="nil"/>
              <w:bottom w:val="nil"/>
              <w:right w:val="nil"/>
            </w:tcBorders>
          </w:tcPr>
          <w:p w14:paraId="044237AE" w14:textId="77777777" w:rsidR="003D5564" w:rsidRPr="007F2322" w:rsidRDefault="008B5991"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25</w:t>
            </w:r>
          </w:p>
          <w:p w14:paraId="7B5EB52C" w14:textId="77777777" w:rsidR="008B5991" w:rsidRPr="007F2322" w:rsidRDefault="008B5991"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26</w:t>
            </w:r>
          </w:p>
          <w:p w14:paraId="7B594434" w14:textId="5C2B67D2" w:rsidR="008B5991" w:rsidRPr="007F2322" w:rsidRDefault="008B5991"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2</w:t>
            </w:r>
            <w:r w:rsidR="001C5F56">
              <w:rPr>
                <w:rStyle w:val="SubtleReference"/>
                <w:rFonts w:ascii="Century Gothic" w:hAnsi="Century Gothic"/>
                <w:color w:val="auto"/>
                <w:sz w:val="22"/>
                <w:szCs w:val="22"/>
                <w:u w:val="none"/>
              </w:rPr>
              <w:t>6</w:t>
            </w:r>
          </w:p>
        </w:tc>
      </w:tr>
      <w:tr w:rsidR="00D811F7" w:rsidRPr="007F2322" w14:paraId="5546C036" w14:textId="77777777" w:rsidTr="00D74E0E">
        <w:tc>
          <w:tcPr>
            <w:tcW w:w="761" w:type="dxa"/>
            <w:tcBorders>
              <w:top w:val="nil"/>
              <w:left w:val="nil"/>
              <w:bottom w:val="nil"/>
              <w:right w:val="nil"/>
            </w:tcBorders>
          </w:tcPr>
          <w:p w14:paraId="03A31220" w14:textId="77777777"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20.0</w:t>
            </w:r>
          </w:p>
        </w:tc>
        <w:tc>
          <w:tcPr>
            <w:tcW w:w="8741" w:type="dxa"/>
            <w:gridSpan w:val="3"/>
            <w:tcBorders>
              <w:top w:val="nil"/>
              <w:left w:val="nil"/>
              <w:bottom w:val="nil"/>
              <w:right w:val="nil"/>
            </w:tcBorders>
          </w:tcPr>
          <w:p w14:paraId="21FB0A87" w14:textId="77777777" w:rsidR="003D5564" w:rsidRPr="003C79D2" w:rsidRDefault="009641EF" w:rsidP="00874739">
            <w:pPr>
              <w:ind w:right="-666"/>
              <w:jc w:val="both"/>
              <w:rPr>
                <w:rStyle w:val="SubtleReference"/>
                <w:rFonts w:ascii="Century Gothic" w:hAnsi="Century Gothic"/>
                <w:b/>
                <w:color w:val="auto"/>
                <w:sz w:val="22"/>
                <w:szCs w:val="22"/>
                <w:u w:val="none"/>
              </w:rPr>
            </w:pPr>
            <w:r w:rsidRPr="003C79D2">
              <w:rPr>
                <w:rStyle w:val="SubtleReference"/>
                <w:rFonts w:ascii="Century Gothic" w:hAnsi="Century Gothic"/>
                <w:b/>
                <w:color w:val="auto"/>
                <w:sz w:val="22"/>
                <w:szCs w:val="22"/>
                <w:u w:val="none"/>
              </w:rPr>
              <w:t>Personnel –Human Resources BOD</w:t>
            </w:r>
          </w:p>
        </w:tc>
        <w:tc>
          <w:tcPr>
            <w:tcW w:w="720" w:type="dxa"/>
            <w:gridSpan w:val="2"/>
            <w:tcBorders>
              <w:top w:val="nil"/>
              <w:left w:val="nil"/>
              <w:bottom w:val="nil"/>
              <w:right w:val="nil"/>
            </w:tcBorders>
          </w:tcPr>
          <w:p w14:paraId="36CF99A9" w14:textId="77777777" w:rsidR="003D5564" w:rsidRPr="007F2322" w:rsidRDefault="008B5991"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27</w:t>
            </w:r>
          </w:p>
        </w:tc>
      </w:tr>
      <w:tr w:rsidR="00D811F7" w:rsidRPr="007F2322" w14:paraId="6483A7F2" w14:textId="77777777" w:rsidTr="00D74E0E">
        <w:tc>
          <w:tcPr>
            <w:tcW w:w="761" w:type="dxa"/>
            <w:tcBorders>
              <w:top w:val="nil"/>
              <w:left w:val="nil"/>
              <w:bottom w:val="nil"/>
              <w:right w:val="nil"/>
            </w:tcBorders>
          </w:tcPr>
          <w:p w14:paraId="1648ACF7" w14:textId="77777777" w:rsidR="003D5564" w:rsidRPr="007F2322" w:rsidRDefault="003D5564" w:rsidP="00874739">
            <w:pPr>
              <w:ind w:right="-666"/>
              <w:jc w:val="both"/>
              <w:rPr>
                <w:rStyle w:val="SubtleReference"/>
                <w:rFonts w:ascii="Century Gothic" w:hAnsi="Century Gothic"/>
                <w:color w:val="auto"/>
                <w:sz w:val="22"/>
                <w:szCs w:val="22"/>
                <w:u w:val="none"/>
              </w:rPr>
            </w:pPr>
          </w:p>
        </w:tc>
        <w:tc>
          <w:tcPr>
            <w:tcW w:w="820" w:type="dxa"/>
            <w:tcBorders>
              <w:top w:val="nil"/>
              <w:left w:val="nil"/>
              <w:bottom w:val="nil"/>
              <w:right w:val="nil"/>
            </w:tcBorders>
          </w:tcPr>
          <w:p w14:paraId="7D202EEF" w14:textId="77777777"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 xml:space="preserve">   20.1</w:t>
            </w:r>
          </w:p>
        </w:tc>
        <w:tc>
          <w:tcPr>
            <w:tcW w:w="7921" w:type="dxa"/>
            <w:gridSpan w:val="2"/>
            <w:tcBorders>
              <w:top w:val="nil"/>
              <w:left w:val="nil"/>
              <w:bottom w:val="nil"/>
              <w:right w:val="nil"/>
            </w:tcBorders>
          </w:tcPr>
          <w:p w14:paraId="56B5714C" w14:textId="77777777"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Terms of Refer</w:t>
            </w:r>
            <w:r w:rsidR="009641EF" w:rsidRPr="007F2322">
              <w:rPr>
                <w:rStyle w:val="SubtleReference"/>
                <w:rFonts w:ascii="Century Gothic" w:hAnsi="Century Gothic"/>
                <w:color w:val="auto"/>
                <w:sz w:val="22"/>
                <w:szCs w:val="22"/>
                <w:u w:val="none"/>
              </w:rPr>
              <w:t xml:space="preserve">ence </w:t>
            </w:r>
          </w:p>
        </w:tc>
        <w:tc>
          <w:tcPr>
            <w:tcW w:w="720" w:type="dxa"/>
            <w:gridSpan w:val="2"/>
            <w:tcBorders>
              <w:top w:val="nil"/>
              <w:left w:val="nil"/>
              <w:bottom w:val="nil"/>
              <w:right w:val="nil"/>
            </w:tcBorders>
          </w:tcPr>
          <w:p w14:paraId="09C84ECC" w14:textId="77777777" w:rsidR="003D5564" w:rsidRPr="007F2322" w:rsidRDefault="008B5991"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27</w:t>
            </w:r>
          </w:p>
        </w:tc>
      </w:tr>
      <w:tr w:rsidR="00D811F7" w:rsidRPr="007F2322" w14:paraId="115251F0" w14:textId="77777777" w:rsidTr="00D74E0E">
        <w:tc>
          <w:tcPr>
            <w:tcW w:w="761" w:type="dxa"/>
            <w:tcBorders>
              <w:top w:val="nil"/>
              <w:left w:val="nil"/>
              <w:bottom w:val="nil"/>
              <w:right w:val="nil"/>
            </w:tcBorders>
          </w:tcPr>
          <w:p w14:paraId="29CEE5D4" w14:textId="77777777" w:rsidR="003D5564" w:rsidRPr="007F2322" w:rsidRDefault="003D5564" w:rsidP="00874739">
            <w:pPr>
              <w:ind w:right="-666"/>
              <w:jc w:val="both"/>
              <w:rPr>
                <w:rStyle w:val="SubtleReference"/>
                <w:rFonts w:ascii="Century Gothic" w:hAnsi="Century Gothic"/>
                <w:color w:val="auto"/>
                <w:sz w:val="22"/>
                <w:szCs w:val="22"/>
                <w:u w:val="none"/>
              </w:rPr>
            </w:pPr>
          </w:p>
        </w:tc>
        <w:tc>
          <w:tcPr>
            <w:tcW w:w="820" w:type="dxa"/>
            <w:tcBorders>
              <w:top w:val="nil"/>
              <w:left w:val="nil"/>
              <w:bottom w:val="nil"/>
              <w:right w:val="nil"/>
            </w:tcBorders>
          </w:tcPr>
          <w:p w14:paraId="0153B39C" w14:textId="77777777"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 xml:space="preserve">  20.2  </w:t>
            </w:r>
          </w:p>
        </w:tc>
        <w:tc>
          <w:tcPr>
            <w:tcW w:w="7921" w:type="dxa"/>
            <w:gridSpan w:val="2"/>
            <w:tcBorders>
              <w:top w:val="nil"/>
              <w:left w:val="nil"/>
              <w:bottom w:val="nil"/>
              <w:right w:val="nil"/>
            </w:tcBorders>
          </w:tcPr>
          <w:p w14:paraId="031E26FE" w14:textId="77777777"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 xml:space="preserve">Goals  </w:t>
            </w:r>
          </w:p>
        </w:tc>
        <w:tc>
          <w:tcPr>
            <w:tcW w:w="720" w:type="dxa"/>
            <w:gridSpan w:val="2"/>
            <w:tcBorders>
              <w:top w:val="nil"/>
              <w:left w:val="nil"/>
              <w:bottom w:val="nil"/>
              <w:right w:val="nil"/>
            </w:tcBorders>
          </w:tcPr>
          <w:p w14:paraId="36CA7E0C" w14:textId="77777777" w:rsidR="003D5564" w:rsidRPr="007F2322" w:rsidRDefault="008B5991"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27</w:t>
            </w:r>
          </w:p>
        </w:tc>
      </w:tr>
      <w:tr w:rsidR="00D811F7" w:rsidRPr="007F2322" w14:paraId="5C351EEA" w14:textId="77777777" w:rsidTr="00D74E0E">
        <w:tc>
          <w:tcPr>
            <w:tcW w:w="761" w:type="dxa"/>
            <w:tcBorders>
              <w:top w:val="nil"/>
              <w:left w:val="nil"/>
              <w:bottom w:val="nil"/>
              <w:right w:val="nil"/>
            </w:tcBorders>
          </w:tcPr>
          <w:p w14:paraId="1E1E1891" w14:textId="77777777" w:rsidR="003D5564" w:rsidRPr="007F2322" w:rsidRDefault="003D5564" w:rsidP="00874739">
            <w:pPr>
              <w:ind w:right="-666"/>
              <w:jc w:val="both"/>
              <w:rPr>
                <w:rStyle w:val="SubtleReference"/>
                <w:rFonts w:ascii="Century Gothic" w:hAnsi="Century Gothic"/>
                <w:color w:val="auto"/>
                <w:sz w:val="22"/>
                <w:szCs w:val="22"/>
                <w:u w:val="none"/>
              </w:rPr>
            </w:pPr>
          </w:p>
        </w:tc>
        <w:tc>
          <w:tcPr>
            <w:tcW w:w="820" w:type="dxa"/>
            <w:tcBorders>
              <w:top w:val="nil"/>
              <w:left w:val="nil"/>
              <w:bottom w:val="nil"/>
              <w:right w:val="nil"/>
            </w:tcBorders>
          </w:tcPr>
          <w:p w14:paraId="03A124E2" w14:textId="77777777"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 xml:space="preserve">  20.3</w:t>
            </w:r>
          </w:p>
        </w:tc>
        <w:tc>
          <w:tcPr>
            <w:tcW w:w="7921" w:type="dxa"/>
            <w:gridSpan w:val="2"/>
            <w:tcBorders>
              <w:top w:val="nil"/>
              <w:left w:val="nil"/>
              <w:bottom w:val="nil"/>
              <w:right w:val="nil"/>
            </w:tcBorders>
          </w:tcPr>
          <w:p w14:paraId="58109A0A" w14:textId="77777777" w:rsidR="003D5564" w:rsidRPr="007F2322" w:rsidRDefault="009641EF"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 xml:space="preserve">Composition   </w:t>
            </w:r>
          </w:p>
        </w:tc>
        <w:tc>
          <w:tcPr>
            <w:tcW w:w="720" w:type="dxa"/>
            <w:gridSpan w:val="2"/>
            <w:tcBorders>
              <w:top w:val="nil"/>
              <w:left w:val="nil"/>
              <w:bottom w:val="nil"/>
              <w:right w:val="nil"/>
            </w:tcBorders>
          </w:tcPr>
          <w:p w14:paraId="0FF2445B" w14:textId="77777777" w:rsidR="003D5564" w:rsidRPr="007F2322" w:rsidRDefault="008B5991"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27</w:t>
            </w:r>
          </w:p>
        </w:tc>
      </w:tr>
      <w:tr w:rsidR="00D811F7" w:rsidRPr="007F2322" w14:paraId="3766BBC9" w14:textId="77777777" w:rsidTr="00D74E0E">
        <w:tc>
          <w:tcPr>
            <w:tcW w:w="761" w:type="dxa"/>
            <w:tcBorders>
              <w:top w:val="nil"/>
              <w:left w:val="nil"/>
              <w:bottom w:val="nil"/>
              <w:right w:val="nil"/>
            </w:tcBorders>
          </w:tcPr>
          <w:p w14:paraId="7CEFD843" w14:textId="77777777" w:rsidR="003D5564" w:rsidRPr="007F2322" w:rsidRDefault="003D5564" w:rsidP="00874739">
            <w:pPr>
              <w:ind w:right="-666"/>
              <w:jc w:val="both"/>
              <w:rPr>
                <w:rStyle w:val="SubtleReference"/>
                <w:rFonts w:ascii="Century Gothic" w:hAnsi="Century Gothic"/>
                <w:color w:val="auto"/>
                <w:sz w:val="22"/>
                <w:szCs w:val="22"/>
                <w:u w:val="none"/>
              </w:rPr>
            </w:pPr>
          </w:p>
        </w:tc>
        <w:tc>
          <w:tcPr>
            <w:tcW w:w="8741" w:type="dxa"/>
            <w:gridSpan w:val="3"/>
            <w:tcBorders>
              <w:top w:val="nil"/>
              <w:left w:val="nil"/>
              <w:bottom w:val="nil"/>
              <w:right w:val="nil"/>
            </w:tcBorders>
          </w:tcPr>
          <w:p w14:paraId="184879B4" w14:textId="77777777" w:rsidR="003D5564" w:rsidRPr="007F2322" w:rsidRDefault="003D5564" w:rsidP="00874739">
            <w:pPr>
              <w:ind w:right="-666"/>
              <w:jc w:val="both"/>
              <w:rPr>
                <w:rStyle w:val="SubtleReference"/>
                <w:rFonts w:ascii="Century Gothic" w:hAnsi="Century Gothic"/>
                <w:color w:val="auto"/>
                <w:sz w:val="22"/>
                <w:szCs w:val="22"/>
                <w:u w:val="none"/>
              </w:rPr>
            </w:pPr>
          </w:p>
        </w:tc>
        <w:tc>
          <w:tcPr>
            <w:tcW w:w="720" w:type="dxa"/>
            <w:gridSpan w:val="2"/>
            <w:tcBorders>
              <w:top w:val="nil"/>
              <w:left w:val="nil"/>
              <w:bottom w:val="nil"/>
              <w:right w:val="nil"/>
            </w:tcBorders>
          </w:tcPr>
          <w:p w14:paraId="2F71AF81" w14:textId="77777777" w:rsidR="003D5564" w:rsidRPr="007F2322" w:rsidRDefault="003D5564" w:rsidP="00874739">
            <w:pPr>
              <w:ind w:right="-666"/>
              <w:jc w:val="both"/>
              <w:rPr>
                <w:rStyle w:val="SubtleReference"/>
                <w:rFonts w:ascii="Century Gothic" w:hAnsi="Century Gothic"/>
                <w:color w:val="auto"/>
                <w:sz w:val="22"/>
                <w:szCs w:val="22"/>
                <w:u w:val="none"/>
              </w:rPr>
            </w:pPr>
          </w:p>
        </w:tc>
      </w:tr>
      <w:tr w:rsidR="00D811F7" w:rsidRPr="007F2322" w14:paraId="4552E43F" w14:textId="77777777" w:rsidTr="00D74E0E">
        <w:tc>
          <w:tcPr>
            <w:tcW w:w="9502" w:type="dxa"/>
            <w:gridSpan w:val="4"/>
            <w:tcBorders>
              <w:top w:val="nil"/>
              <w:left w:val="nil"/>
              <w:bottom w:val="nil"/>
              <w:right w:val="nil"/>
            </w:tcBorders>
          </w:tcPr>
          <w:p w14:paraId="7B3ED247" w14:textId="77777777" w:rsidR="003D5564" w:rsidRPr="003C79D2" w:rsidRDefault="009641EF" w:rsidP="00874739">
            <w:pPr>
              <w:ind w:right="-666"/>
              <w:jc w:val="both"/>
              <w:rPr>
                <w:rStyle w:val="SubtleReference"/>
                <w:rFonts w:ascii="Century Gothic" w:hAnsi="Century Gothic"/>
                <w:b/>
                <w:color w:val="auto"/>
                <w:sz w:val="22"/>
                <w:szCs w:val="22"/>
                <w:u w:val="none"/>
              </w:rPr>
            </w:pPr>
            <w:r w:rsidRPr="003C79D2">
              <w:rPr>
                <w:rStyle w:val="SubtleReference"/>
                <w:rFonts w:ascii="Century Gothic" w:hAnsi="Century Gothic"/>
                <w:b/>
                <w:color w:val="auto"/>
                <w:sz w:val="22"/>
                <w:szCs w:val="22"/>
                <w:u w:val="none"/>
              </w:rPr>
              <w:t xml:space="preserve">Appendix   </w:t>
            </w:r>
          </w:p>
        </w:tc>
        <w:tc>
          <w:tcPr>
            <w:tcW w:w="720" w:type="dxa"/>
            <w:gridSpan w:val="2"/>
            <w:tcBorders>
              <w:top w:val="nil"/>
              <w:left w:val="nil"/>
              <w:bottom w:val="nil"/>
              <w:right w:val="nil"/>
            </w:tcBorders>
          </w:tcPr>
          <w:p w14:paraId="3415D9D7" w14:textId="3E930B2E" w:rsidR="003D5564" w:rsidRPr="007F2322" w:rsidRDefault="008B5991"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2</w:t>
            </w:r>
            <w:r w:rsidR="001C5F56">
              <w:rPr>
                <w:rStyle w:val="SubtleReference"/>
                <w:rFonts w:ascii="Century Gothic" w:hAnsi="Century Gothic"/>
                <w:color w:val="auto"/>
                <w:sz w:val="22"/>
                <w:szCs w:val="22"/>
                <w:u w:val="none"/>
              </w:rPr>
              <w:t>8</w:t>
            </w:r>
          </w:p>
        </w:tc>
      </w:tr>
      <w:tr w:rsidR="00D811F7" w:rsidRPr="007F2322" w14:paraId="2C8FEEFC" w14:textId="77777777" w:rsidTr="00D74E0E">
        <w:trPr>
          <w:gridAfter w:val="1"/>
          <w:wAfter w:w="10" w:type="dxa"/>
        </w:trPr>
        <w:tc>
          <w:tcPr>
            <w:tcW w:w="761" w:type="dxa"/>
            <w:tcBorders>
              <w:top w:val="nil"/>
              <w:left w:val="nil"/>
              <w:bottom w:val="nil"/>
              <w:right w:val="nil"/>
            </w:tcBorders>
          </w:tcPr>
          <w:p w14:paraId="180B283F" w14:textId="77777777"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A.</w:t>
            </w:r>
          </w:p>
        </w:tc>
        <w:tc>
          <w:tcPr>
            <w:tcW w:w="8731" w:type="dxa"/>
            <w:gridSpan w:val="2"/>
            <w:tcBorders>
              <w:top w:val="nil"/>
              <w:left w:val="nil"/>
              <w:bottom w:val="nil"/>
              <w:right w:val="nil"/>
            </w:tcBorders>
          </w:tcPr>
          <w:p w14:paraId="7F13A6D0" w14:textId="77777777"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Employee Orientation Acknowl</w:t>
            </w:r>
            <w:r w:rsidR="009641EF" w:rsidRPr="007F2322">
              <w:rPr>
                <w:rStyle w:val="SubtleReference"/>
                <w:rFonts w:ascii="Century Gothic" w:hAnsi="Century Gothic"/>
                <w:color w:val="auto"/>
                <w:sz w:val="22"/>
                <w:szCs w:val="22"/>
                <w:u w:val="none"/>
              </w:rPr>
              <w:t>edgement Form</w:t>
            </w:r>
            <w:r w:rsidRPr="007F2322">
              <w:rPr>
                <w:rStyle w:val="SubtleReference"/>
                <w:rFonts w:ascii="Century Gothic" w:hAnsi="Century Gothic"/>
                <w:color w:val="auto"/>
                <w:sz w:val="22"/>
                <w:szCs w:val="22"/>
                <w:u w:val="none"/>
              </w:rPr>
              <w:t xml:space="preserve"> </w:t>
            </w:r>
          </w:p>
        </w:tc>
        <w:tc>
          <w:tcPr>
            <w:tcW w:w="720" w:type="dxa"/>
            <w:gridSpan w:val="2"/>
            <w:tcBorders>
              <w:top w:val="nil"/>
              <w:left w:val="nil"/>
              <w:bottom w:val="nil"/>
              <w:right w:val="nil"/>
            </w:tcBorders>
          </w:tcPr>
          <w:p w14:paraId="2FF38707" w14:textId="77777777" w:rsidR="003D5564" w:rsidRPr="007F2322" w:rsidRDefault="008B5991"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29</w:t>
            </w:r>
          </w:p>
        </w:tc>
      </w:tr>
      <w:tr w:rsidR="00D811F7" w:rsidRPr="007F2322" w14:paraId="251BE1E6" w14:textId="77777777" w:rsidTr="00D74E0E">
        <w:trPr>
          <w:gridAfter w:val="1"/>
          <w:wAfter w:w="10" w:type="dxa"/>
        </w:trPr>
        <w:tc>
          <w:tcPr>
            <w:tcW w:w="761" w:type="dxa"/>
            <w:tcBorders>
              <w:top w:val="nil"/>
              <w:left w:val="nil"/>
              <w:bottom w:val="nil"/>
              <w:right w:val="nil"/>
            </w:tcBorders>
          </w:tcPr>
          <w:p w14:paraId="28D0126A" w14:textId="77777777"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B.</w:t>
            </w:r>
          </w:p>
        </w:tc>
        <w:tc>
          <w:tcPr>
            <w:tcW w:w="8731" w:type="dxa"/>
            <w:gridSpan w:val="2"/>
            <w:tcBorders>
              <w:top w:val="nil"/>
              <w:left w:val="nil"/>
              <w:bottom w:val="nil"/>
              <w:right w:val="nil"/>
            </w:tcBorders>
          </w:tcPr>
          <w:p w14:paraId="515F3051" w14:textId="77777777" w:rsidR="003D5564" w:rsidRPr="007F2322" w:rsidRDefault="00874739"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Date of hire letter</w:t>
            </w:r>
          </w:p>
        </w:tc>
        <w:tc>
          <w:tcPr>
            <w:tcW w:w="720" w:type="dxa"/>
            <w:gridSpan w:val="2"/>
            <w:tcBorders>
              <w:top w:val="nil"/>
              <w:left w:val="nil"/>
              <w:bottom w:val="nil"/>
              <w:right w:val="nil"/>
            </w:tcBorders>
          </w:tcPr>
          <w:p w14:paraId="4BCD7C06" w14:textId="77777777" w:rsidR="003D5564" w:rsidRPr="007F2322" w:rsidRDefault="008B5991"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30</w:t>
            </w:r>
          </w:p>
        </w:tc>
      </w:tr>
      <w:tr w:rsidR="00D811F7" w:rsidRPr="007F2322" w14:paraId="25B18987" w14:textId="77777777" w:rsidTr="00D74E0E">
        <w:trPr>
          <w:gridAfter w:val="1"/>
          <w:wAfter w:w="10" w:type="dxa"/>
        </w:trPr>
        <w:tc>
          <w:tcPr>
            <w:tcW w:w="761" w:type="dxa"/>
            <w:tcBorders>
              <w:top w:val="nil"/>
              <w:left w:val="nil"/>
              <w:bottom w:val="nil"/>
              <w:right w:val="nil"/>
            </w:tcBorders>
          </w:tcPr>
          <w:p w14:paraId="39B607BA" w14:textId="77777777"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C.</w:t>
            </w:r>
          </w:p>
        </w:tc>
        <w:tc>
          <w:tcPr>
            <w:tcW w:w="8731" w:type="dxa"/>
            <w:gridSpan w:val="2"/>
            <w:tcBorders>
              <w:top w:val="nil"/>
              <w:left w:val="nil"/>
              <w:bottom w:val="nil"/>
              <w:right w:val="nil"/>
            </w:tcBorders>
          </w:tcPr>
          <w:p w14:paraId="175335E0" w14:textId="77777777" w:rsidR="003D5564" w:rsidRPr="007F2322" w:rsidRDefault="003D5564"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Supe</w:t>
            </w:r>
            <w:r w:rsidR="009641EF" w:rsidRPr="007F2322">
              <w:rPr>
                <w:rStyle w:val="SubtleReference"/>
                <w:rFonts w:ascii="Century Gothic" w:hAnsi="Century Gothic"/>
                <w:color w:val="auto"/>
                <w:sz w:val="22"/>
                <w:szCs w:val="22"/>
                <w:u w:val="none"/>
              </w:rPr>
              <w:t xml:space="preserve">rvisor Notes </w:t>
            </w:r>
          </w:p>
        </w:tc>
        <w:tc>
          <w:tcPr>
            <w:tcW w:w="720" w:type="dxa"/>
            <w:gridSpan w:val="2"/>
            <w:tcBorders>
              <w:top w:val="nil"/>
              <w:left w:val="nil"/>
              <w:bottom w:val="nil"/>
              <w:right w:val="nil"/>
            </w:tcBorders>
          </w:tcPr>
          <w:p w14:paraId="6E469AE7" w14:textId="77777777" w:rsidR="003D5564" w:rsidRPr="007F2322" w:rsidRDefault="008B5991" w:rsidP="00874739">
            <w:pPr>
              <w:ind w:right="-666"/>
              <w:jc w:val="both"/>
              <w:rPr>
                <w:rStyle w:val="SubtleReference"/>
                <w:rFonts w:ascii="Century Gothic" w:hAnsi="Century Gothic"/>
                <w:color w:val="auto"/>
                <w:sz w:val="22"/>
                <w:szCs w:val="22"/>
                <w:u w:val="none"/>
              </w:rPr>
            </w:pPr>
            <w:r w:rsidRPr="007F2322">
              <w:rPr>
                <w:rStyle w:val="SubtleReference"/>
                <w:rFonts w:ascii="Century Gothic" w:hAnsi="Century Gothic"/>
                <w:color w:val="auto"/>
                <w:sz w:val="22"/>
                <w:szCs w:val="22"/>
                <w:u w:val="none"/>
              </w:rPr>
              <w:t>31</w:t>
            </w:r>
          </w:p>
        </w:tc>
      </w:tr>
    </w:tbl>
    <w:p w14:paraId="26F5D264"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ab/>
      </w:r>
      <w:r w:rsidRPr="007F2322">
        <w:rPr>
          <w:rFonts w:ascii="Century Gothic" w:hAnsi="Century Gothic"/>
          <w:sz w:val="22"/>
          <w:szCs w:val="22"/>
        </w:rPr>
        <w:tab/>
      </w:r>
      <w:r w:rsidRPr="007F2322">
        <w:rPr>
          <w:rFonts w:ascii="Century Gothic" w:hAnsi="Century Gothic"/>
          <w:sz w:val="22"/>
          <w:szCs w:val="22"/>
        </w:rPr>
        <w:tab/>
      </w:r>
      <w:r w:rsidRPr="007F2322">
        <w:rPr>
          <w:rFonts w:ascii="Century Gothic" w:hAnsi="Century Gothic"/>
          <w:sz w:val="22"/>
          <w:szCs w:val="22"/>
        </w:rPr>
        <w:tab/>
      </w:r>
      <w:r w:rsidRPr="007F2322">
        <w:rPr>
          <w:rFonts w:ascii="Century Gothic" w:hAnsi="Century Gothic"/>
          <w:sz w:val="22"/>
          <w:szCs w:val="22"/>
        </w:rPr>
        <w:tab/>
      </w:r>
    </w:p>
    <w:p w14:paraId="3F9511B5" w14:textId="77777777" w:rsidR="003D5564" w:rsidRPr="007F2322" w:rsidRDefault="008B5991" w:rsidP="00874739">
      <w:pPr>
        <w:ind w:left="-720" w:right="-666"/>
        <w:jc w:val="both"/>
        <w:rPr>
          <w:rFonts w:ascii="Century Gothic" w:hAnsi="Century Gothic"/>
          <w:b/>
          <w:sz w:val="22"/>
          <w:szCs w:val="22"/>
        </w:rPr>
      </w:pPr>
      <w:r w:rsidRPr="007F2322">
        <w:rPr>
          <w:rFonts w:ascii="Century Gothic" w:hAnsi="Century Gothic"/>
          <w:noProof/>
          <w:sz w:val="22"/>
          <w:szCs w:val="22"/>
          <w:lang w:val="en-US"/>
        </w:rPr>
        <mc:AlternateContent>
          <mc:Choice Requires="wps">
            <w:drawing>
              <wp:anchor distT="4294967295" distB="4294967295" distL="114300" distR="114300" simplePos="0" relativeHeight="251661312" behindDoc="0" locked="0" layoutInCell="1" allowOverlap="1" wp14:anchorId="399EFBE0" wp14:editId="23318D54">
                <wp:simplePos x="0" y="0"/>
                <wp:positionH relativeFrom="column">
                  <wp:posOffset>-456565</wp:posOffset>
                </wp:positionH>
                <wp:positionV relativeFrom="paragraph">
                  <wp:posOffset>4710429</wp:posOffset>
                </wp:positionV>
                <wp:extent cx="6400800" cy="0"/>
                <wp:effectExtent l="0" t="0" r="25400" b="2540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99CC"/>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69B57" id="Line 1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95pt,370.9pt" to="468.05pt,3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" strokecolor="#09c" strokeweight="1.5pt"/>
            </w:pict>
          </mc:Fallback>
        </mc:AlternateContent>
      </w:r>
      <w:r w:rsidR="003D5564" w:rsidRPr="007F2322">
        <w:rPr>
          <w:rFonts w:ascii="Century Gothic" w:hAnsi="Century Gothic"/>
          <w:sz w:val="22"/>
          <w:szCs w:val="22"/>
        </w:rPr>
        <w:br w:type="page"/>
      </w:r>
      <w:r w:rsidR="003D5564" w:rsidRPr="007F2322">
        <w:rPr>
          <w:rFonts w:ascii="Century Gothic" w:hAnsi="Century Gothic"/>
          <w:b/>
          <w:sz w:val="22"/>
          <w:szCs w:val="22"/>
        </w:rPr>
        <w:lastRenderedPageBreak/>
        <w:t>1.0  Introduction</w:t>
      </w:r>
    </w:p>
    <w:p w14:paraId="54D51C40" w14:textId="77777777" w:rsidR="003D5564" w:rsidRPr="007F2322" w:rsidRDefault="003D5564" w:rsidP="00874739">
      <w:pPr>
        <w:ind w:left="-720" w:right="-666"/>
        <w:jc w:val="both"/>
        <w:rPr>
          <w:rFonts w:ascii="Century Gothic" w:hAnsi="Century Gothic"/>
          <w:sz w:val="22"/>
          <w:szCs w:val="22"/>
        </w:rPr>
      </w:pPr>
    </w:p>
    <w:p w14:paraId="0EA9B8BE"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This Personnel Manual outlines the Policy and Procedures governing the staff of Victim Services of Hastings, Prince Edward, Lennox &amp; Addington Counties</w:t>
      </w:r>
      <w:r w:rsidR="00247956" w:rsidRPr="007F2322">
        <w:rPr>
          <w:rFonts w:ascii="Century Gothic" w:hAnsi="Century Gothic"/>
          <w:sz w:val="22"/>
          <w:szCs w:val="22"/>
        </w:rPr>
        <w:t>,</w:t>
      </w:r>
      <w:r w:rsidRPr="007F2322">
        <w:rPr>
          <w:rFonts w:ascii="Century Gothic" w:hAnsi="Century Gothic"/>
          <w:sz w:val="22"/>
          <w:szCs w:val="22"/>
        </w:rPr>
        <w:t xml:space="preserve"> (HPEL&amp;A) and is intended to act as a reference for staff and Board members, as well as for any co-op student or work placement personnel.  Volunteers assisting in the office fall under the jurisdiction of the volunteer program, and should refer to the Volunteer Policies and Procedures Manual for more information.</w:t>
      </w:r>
    </w:p>
    <w:p w14:paraId="2020FD4F" w14:textId="77777777" w:rsidR="003D5564" w:rsidRPr="007F2322" w:rsidRDefault="003D5564" w:rsidP="00874739">
      <w:pPr>
        <w:ind w:left="-720" w:right="-666"/>
        <w:jc w:val="both"/>
        <w:rPr>
          <w:rFonts w:ascii="Century Gothic" w:hAnsi="Century Gothic"/>
          <w:sz w:val="22"/>
          <w:szCs w:val="22"/>
        </w:rPr>
      </w:pPr>
    </w:p>
    <w:p w14:paraId="2CA28097"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 xml:space="preserve">Victim Services of </w:t>
      </w:r>
      <w:r w:rsidR="00247956" w:rsidRPr="007F2322">
        <w:rPr>
          <w:rFonts w:ascii="Century Gothic" w:hAnsi="Century Gothic"/>
          <w:sz w:val="22"/>
          <w:szCs w:val="22"/>
        </w:rPr>
        <w:t>HPEL&amp;A</w:t>
      </w:r>
      <w:r w:rsidRPr="007F2322">
        <w:rPr>
          <w:rFonts w:ascii="Century Gothic" w:hAnsi="Century Gothic"/>
          <w:sz w:val="22"/>
          <w:szCs w:val="22"/>
        </w:rPr>
        <w:t xml:space="preserve"> is a not-for-profit agency that </w:t>
      </w:r>
      <w:r w:rsidRPr="007F2322">
        <w:rPr>
          <w:rFonts w:ascii="Century Gothic" w:hAnsi="Century Gothic" w:cs="Arial"/>
          <w:sz w:val="22"/>
          <w:szCs w:val="22"/>
        </w:rPr>
        <w:t>provides immediate crisis intervention, emotional support and community referrals to victims of</w:t>
      </w:r>
      <w:r w:rsidRPr="007F2322">
        <w:rPr>
          <w:rFonts w:ascii="Century Gothic" w:hAnsi="Century Gothic" w:cs="Arial"/>
          <w:color w:val="FF0000"/>
          <w:sz w:val="22"/>
          <w:szCs w:val="22"/>
        </w:rPr>
        <w:t xml:space="preserve"> </w:t>
      </w:r>
      <w:r w:rsidRPr="007F2322">
        <w:rPr>
          <w:rFonts w:ascii="Century Gothic" w:hAnsi="Century Gothic" w:cs="Arial"/>
          <w:sz w:val="22"/>
          <w:szCs w:val="22"/>
        </w:rPr>
        <w:t>crime and or tragic circumstance in co-o</w:t>
      </w:r>
      <w:r w:rsidR="00247956" w:rsidRPr="007F2322">
        <w:rPr>
          <w:rFonts w:ascii="Century Gothic" w:hAnsi="Century Gothic" w:cs="Arial"/>
          <w:sz w:val="22"/>
          <w:szCs w:val="22"/>
        </w:rPr>
        <w:t>peration with p</w:t>
      </w:r>
      <w:r w:rsidRPr="007F2322">
        <w:rPr>
          <w:rFonts w:ascii="Century Gothic" w:hAnsi="Century Gothic" w:cs="Arial"/>
          <w:sz w:val="22"/>
          <w:szCs w:val="22"/>
        </w:rPr>
        <w:t>olice and other emergency service providers</w:t>
      </w:r>
      <w:r w:rsidR="00247956" w:rsidRPr="007F2322">
        <w:rPr>
          <w:rFonts w:ascii="Century Gothic" w:hAnsi="Century Gothic" w:cs="Arial"/>
          <w:sz w:val="22"/>
          <w:szCs w:val="22"/>
        </w:rPr>
        <w:t xml:space="preserve"> within the region of HPEL&amp;A</w:t>
      </w:r>
      <w:r w:rsidRPr="007F2322">
        <w:rPr>
          <w:rFonts w:ascii="Century Gothic" w:hAnsi="Century Gothic" w:cs="Arial"/>
          <w:sz w:val="22"/>
          <w:szCs w:val="22"/>
        </w:rPr>
        <w:t>.  As an agency that supports a vulnerable segment of our community, it is essential that Policies and Procedures are followed to ensure that client re-victimization does not occur, and that our agency maintains a professional ima</w:t>
      </w:r>
      <w:r w:rsidR="00247956" w:rsidRPr="007F2322">
        <w:rPr>
          <w:rFonts w:ascii="Century Gothic" w:hAnsi="Century Gothic" w:cs="Arial"/>
          <w:sz w:val="22"/>
          <w:szCs w:val="22"/>
        </w:rPr>
        <w:t>ge within the region of HPEL&amp;A</w:t>
      </w:r>
      <w:r w:rsidRPr="007F2322">
        <w:rPr>
          <w:rFonts w:ascii="Century Gothic" w:hAnsi="Century Gothic" w:cs="Arial"/>
          <w:sz w:val="22"/>
          <w:szCs w:val="22"/>
        </w:rPr>
        <w:t xml:space="preserve">.  </w:t>
      </w:r>
    </w:p>
    <w:p w14:paraId="712BDFDE" w14:textId="77777777" w:rsidR="003D5564" w:rsidRPr="007F2322" w:rsidRDefault="003D5564" w:rsidP="00874739">
      <w:pPr>
        <w:ind w:left="-720" w:right="-666"/>
        <w:jc w:val="both"/>
        <w:rPr>
          <w:rFonts w:ascii="Century Gothic" w:hAnsi="Century Gothic"/>
          <w:sz w:val="22"/>
          <w:szCs w:val="22"/>
        </w:rPr>
      </w:pPr>
    </w:p>
    <w:p w14:paraId="3B383EA3"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Policy and Procedures cannot be drafted to cover every possible situation that could arise.  The absence of specific direction to cover a given situation does not obviate the need to exercise good judgement and common sense at all times.  Should additional questions or concerns arise, please feel encouraged to address them with the Executive Direct</w:t>
      </w:r>
      <w:r w:rsidR="00247956" w:rsidRPr="007F2322">
        <w:rPr>
          <w:rFonts w:ascii="Century Gothic" w:hAnsi="Century Gothic"/>
          <w:sz w:val="22"/>
          <w:szCs w:val="22"/>
        </w:rPr>
        <w:t>or</w:t>
      </w:r>
      <w:r w:rsidRPr="007F2322">
        <w:rPr>
          <w:rFonts w:ascii="Century Gothic" w:hAnsi="Century Gothic"/>
          <w:sz w:val="22"/>
          <w:szCs w:val="22"/>
        </w:rPr>
        <w:t>.</w:t>
      </w:r>
    </w:p>
    <w:p w14:paraId="77C7B7C5" w14:textId="77777777" w:rsidR="003D5564" w:rsidRPr="007F2322" w:rsidRDefault="003D5564" w:rsidP="00874739">
      <w:pPr>
        <w:ind w:left="-720" w:right="-666"/>
        <w:jc w:val="both"/>
        <w:rPr>
          <w:rFonts w:ascii="Century Gothic" w:hAnsi="Century Gothic"/>
          <w:sz w:val="22"/>
          <w:szCs w:val="22"/>
        </w:rPr>
      </w:pPr>
    </w:p>
    <w:p w14:paraId="43E2087D" w14:textId="77777777" w:rsidR="003D5564" w:rsidRPr="007F2322" w:rsidRDefault="003D5564" w:rsidP="00874739">
      <w:pPr>
        <w:ind w:left="-720" w:right="-666"/>
        <w:jc w:val="both"/>
        <w:rPr>
          <w:rFonts w:ascii="Century Gothic" w:hAnsi="Century Gothic"/>
          <w:sz w:val="22"/>
          <w:szCs w:val="22"/>
        </w:rPr>
      </w:pPr>
    </w:p>
    <w:p w14:paraId="516C6A11" w14:textId="77777777" w:rsidR="003D5564" w:rsidRPr="007F2322" w:rsidRDefault="003D5564" w:rsidP="00874739">
      <w:pPr>
        <w:ind w:left="-720" w:right="-666"/>
        <w:jc w:val="both"/>
        <w:rPr>
          <w:rFonts w:ascii="Century Gothic" w:hAnsi="Century Gothic"/>
          <w:b/>
          <w:sz w:val="22"/>
          <w:szCs w:val="22"/>
        </w:rPr>
      </w:pPr>
      <w:r w:rsidRPr="007F2322">
        <w:rPr>
          <w:rFonts w:ascii="Century Gothic" w:hAnsi="Century Gothic"/>
          <w:b/>
          <w:sz w:val="22"/>
          <w:szCs w:val="22"/>
        </w:rPr>
        <w:t>Mission Statement</w:t>
      </w:r>
    </w:p>
    <w:p w14:paraId="472DF307" w14:textId="77777777" w:rsidR="003D5564" w:rsidRPr="007F2322" w:rsidRDefault="003D5564" w:rsidP="00874739">
      <w:pPr>
        <w:ind w:left="-720" w:right="-666"/>
        <w:jc w:val="both"/>
        <w:rPr>
          <w:rFonts w:ascii="Century Gothic" w:hAnsi="Century Gothic"/>
          <w:b/>
          <w:sz w:val="22"/>
          <w:szCs w:val="22"/>
        </w:rPr>
      </w:pPr>
    </w:p>
    <w:p w14:paraId="48D1401D" w14:textId="77777777" w:rsidR="00247956" w:rsidRPr="007F2322" w:rsidRDefault="00247956" w:rsidP="00874739">
      <w:pPr>
        <w:widowControl w:val="0"/>
        <w:autoSpaceDE w:val="0"/>
        <w:autoSpaceDN w:val="0"/>
        <w:adjustRightInd w:val="0"/>
        <w:ind w:left="-709" w:right="-666"/>
        <w:jc w:val="both"/>
        <w:rPr>
          <w:rFonts w:ascii="Century Gothic" w:eastAsia="MS Mincho" w:hAnsi="Century Gothic" w:cs="Arial"/>
          <w:sz w:val="22"/>
          <w:szCs w:val="22"/>
        </w:rPr>
      </w:pPr>
      <w:r w:rsidRPr="007F2322">
        <w:rPr>
          <w:rFonts w:ascii="Century Gothic" w:eastAsia="MS Mincho" w:hAnsi="Century Gothic" w:cs="Arial"/>
          <w:sz w:val="22"/>
          <w:szCs w:val="22"/>
        </w:rPr>
        <w:t>Victim Services, Hastings, Prince Edward and Lennox &amp; Addington Counties offers 24 hour a day, 7 day a week short term crisis support, practical assistance, information and referral program to victims of crime, tragic circumstance and disaster.</w:t>
      </w:r>
    </w:p>
    <w:p w14:paraId="1E9579F2" w14:textId="77777777" w:rsidR="00247956" w:rsidRPr="007F2322" w:rsidRDefault="00247956" w:rsidP="00874739">
      <w:pPr>
        <w:widowControl w:val="0"/>
        <w:autoSpaceDE w:val="0"/>
        <w:autoSpaceDN w:val="0"/>
        <w:adjustRightInd w:val="0"/>
        <w:ind w:left="-709" w:right="-666"/>
        <w:jc w:val="both"/>
        <w:rPr>
          <w:rFonts w:ascii="Century Gothic" w:eastAsia="MS Mincho" w:hAnsi="Century Gothic" w:cs="Arial"/>
          <w:sz w:val="22"/>
          <w:szCs w:val="22"/>
        </w:rPr>
      </w:pPr>
    </w:p>
    <w:p w14:paraId="6773F17C" w14:textId="77777777" w:rsidR="00247956" w:rsidRPr="007F2322" w:rsidRDefault="00247956" w:rsidP="00874739">
      <w:pPr>
        <w:widowControl w:val="0"/>
        <w:autoSpaceDE w:val="0"/>
        <w:autoSpaceDN w:val="0"/>
        <w:adjustRightInd w:val="0"/>
        <w:ind w:left="-709" w:right="-666"/>
        <w:jc w:val="both"/>
        <w:rPr>
          <w:rFonts w:ascii="Century Gothic" w:eastAsia="MS Mincho" w:hAnsi="Century Gothic" w:cs="Arial"/>
          <w:sz w:val="22"/>
          <w:szCs w:val="22"/>
        </w:rPr>
      </w:pPr>
      <w:r w:rsidRPr="007F2322">
        <w:rPr>
          <w:rFonts w:ascii="Century Gothic" w:eastAsia="MS Mincho" w:hAnsi="Century Gothic" w:cs="Arial"/>
          <w:sz w:val="22"/>
          <w:szCs w:val="22"/>
        </w:rPr>
        <w:t>Our Mandate</w:t>
      </w:r>
    </w:p>
    <w:p w14:paraId="66040134" w14:textId="77777777" w:rsidR="00247956" w:rsidRPr="007F2322" w:rsidRDefault="00247956" w:rsidP="00874739">
      <w:pPr>
        <w:ind w:left="-709" w:right="-666"/>
        <w:jc w:val="both"/>
        <w:rPr>
          <w:rFonts w:ascii="Century Gothic" w:hAnsi="Century Gothic" w:cs="Arial"/>
          <w:bCs/>
          <w:sz w:val="22"/>
          <w:szCs w:val="22"/>
        </w:rPr>
      </w:pPr>
      <w:r w:rsidRPr="007F2322">
        <w:rPr>
          <w:rFonts w:ascii="Century Gothic" w:eastAsia="MS Mincho" w:hAnsi="Century Gothic" w:cs="Arial"/>
          <w:sz w:val="22"/>
          <w:szCs w:val="22"/>
        </w:rPr>
        <w:t>Victim Services provides immediate crisis response, intervention and prevention services, which are responsive to the needs of individuals, families and communities affected by crime and sudden tragedies. Specialized service delivery to domestic violence, sexual assault &amp; stalking.</w:t>
      </w:r>
    </w:p>
    <w:p w14:paraId="42AF1BF4" w14:textId="77777777" w:rsidR="003D5564" w:rsidRPr="007F2322" w:rsidRDefault="003D5564" w:rsidP="00874739">
      <w:pPr>
        <w:ind w:left="-720" w:right="-666"/>
        <w:jc w:val="both"/>
        <w:rPr>
          <w:rFonts w:ascii="Century Gothic" w:hAnsi="Century Gothic"/>
          <w:b/>
          <w:sz w:val="22"/>
          <w:szCs w:val="22"/>
        </w:rPr>
      </w:pPr>
      <w:r w:rsidRPr="007F2322">
        <w:rPr>
          <w:rFonts w:ascii="Century Gothic" w:hAnsi="Century Gothic"/>
          <w:b/>
          <w:sz w:val="22"/>
          <w:szCs w:val="22"/>
        </w:rPr>
        <w:br w:type="page"/>
      </w:r>
      <w:r w:rsidRPr="007F2322">
        <w:rPr>
          <w:rFonts w:ascii="Century Gothic" w:hAnsi="Century Gothic"/>
          <w:b/>
          <w:sz w:val="22"/>
          <w:szCs w:val="22"/>
        </w:rPr>
        <w:lastRenderedPageBreak/>
        <w:t>2.0  Philosophy</w:t>
      </w:r>
    </w:p>
    <w:p w14:paraId="52D04757" w14:textId="77777777" w:rsidR="003D5564" w:rsidRPr="007F2322" w:rsidRDefault="003D5564" w:rsidP="00874739">
      <w:pPr>
        <w:ind w:left="-720" w:right="-666"/>
        <w:jc w:val="both"/>
        <w:rPr>
          <w:rFonts w:ascii="Century Gothic" w:hAnsi="Century Gothic"/>
          <w:sz w:val="22"/>
          <w:szCs w:val="22"/>
        </w:rPr>
      </w:pPr>
    </w:p>
    <w:p w14:paraId="1B4DBD6F"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 xml:space="preserve">The fundamental personnel philosophy of Victim Services </w:t>
      </w:r>
      <w:r w:rsidR="00504800" w:rsidRPr="007F2322">
        <w:rPr>
          <w:rFonts w:ascii="Century Gothic" w:hAnsi="Century Gothic"/>
          <w:sz w:val="22"/>
          <w:szCs w:val="22"/>
        </w:rPr>
        <w:t>of HPEL&amp;A</w:t>
      </w:r>
      <w:r w:rsidRPr="007F2322">
        <w:rPr>
          <w:rFonts w:ascii="Century Gothic" w:hAnsi="Century Gothic"/>
          <w:sz w:val="22"/>
          <w:szCs w:val="22"/>
        </w:rPr>
        <w:t xml:space="preserve"> is to recruit, develop and maintain well-qualified staff that will be effective in achieving the aims and objectives of the organization.</w:t>
      </w:r>
    </w:p>
    <w:p w14:paraId="10690339" w14:textId="77777777" w:rsidR="003D5564" w:rsidRPr="007F2322" w:rsidRDefault="003D5564" w:rsidP="00874739">
      <w:pPr>
        <w:ind w:left="-720" w:right="-666"/>
        <w:jc w:val="both"/>
        <w:rPr>
          <w:rFonts w:ascii="Century Gothic" w:hAnsi="Century Gothic"/>
          <w:sz w:val="22"/>
          <w:szCs w:val="22"/>
        </w:rPr>
      </w:pPr>
    </w:p>
    <w:p w14:paraId="27AD6884"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 xml:space="preserve">In order to achieve this aim, it is necessary to create a </w:t>
      </w:r>
      <w:r w:rsidR="00CF4173" w:rsidRPr="007F2322">
        <w:rPr>
          <w:rFonts w:ascii="Century Gothic" w:hAnsi="Century Gothic"/>
          <w:sz w:val="22"/>
          <w:szCs w:val="22"/>
        </w:rPr>
        <w:t>climate, which</w:t>
      </w:r>
      <w:r w:rsidRPr="007F2322">
        <w:rPr>
          <w:rFonts w:ascii="Century Gothic" w:hAnsi="Century Gothic"/>
          <w:sz w:val="22"/>
          <w:szCs w:val="22"/>
        </w:rPr>
        <w:t xml:space="preserve"> will foster compatible working relationships and encourage initiative, sensitivity and integrity.  These objectives can be attained through a sound personnel </w:t>
      </w:r>
      <w:r w:rsidR="00CF4173" w:rsidRPr="007F2322">
        <w:rPr>
          <w:rFonts w:ascii="Century Gothic" w:hAnsi="Century Gothic"/>
          <w:sz w:val="22"/>
          <w:szCs w:val="22"/>
        </w:rPr>
        <w:t>policy, which</w:t>
      </w:r>
      <w:r w:rsidRPr="007F2322">
        <w:rPr>
          <w:rFonts w:ascii="Century Gothic" w:hAnsi="Century Gothic"/>
          <w:sz w:val="22"/>
          <w:szCs w:val="22"/>
        </w:rPr>
        <w:t xml:space="preserve"> embodies the following elements:</w:t>
      </w:r>
    </w:p>
    <w:p w14:paraId="428F5C61" w14:textId="77777777" w:rsidR="003D5564" w:rsidRPr="007F2322" w:rsidRDefault="003D5564" w:rsidP="00874739">
      <w:pPr>
        <w:ind w:left="-720" w:right="-666"/>
        <w:jc w:val="both"/>
        <w:rPr>
          <w:rFonts w:ascii="Century Gothic" w:hAnsi="Century Gothic"/>
          <w:sz w:val="22"/>
          <w:szCs w:val="22"/>
        </w:rPr>
      </w:pPr>
    </w:p>
    <w:p w14:paraId="10D7D992"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a) Assure equitable treatment of staff members, rega</w:t>
      </w:r>
      <w:r w:rsidR="00CF4173" w:rsidRPr="007F2322">
        <w:rPr>
          <w:rFonts w:ascii="Century Gothic" w:hAnsi="Century Gothic"/>
          <w:sz w:val="22"/>
          <w:szCs w:val="22"/>
        </w:rPr>
        <w:t>rdless of age, race, colour, gender</w:t>
      </w:r>
      <w:r w:rsidRPr="007F2322">
        <w:rPr>
          <w:rFonts w:ascii="Century Gothic" w:hAnsi="Century Gothic"/>
          <w:sz w:val="22"/>
          <w:szCs w:val="22"/>
        </w:rPr>
        <w:t>, sexual</w:t>
      </w:r>
    </w:p>
    <w:p w14:paraId="43C271D5"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 xml:space="preserve">     orientation, creed, nationality, marital status or disability.</w:t>
      </w:r>
    </w:p>
    <w:p w14:paraId="1595D046" w14:textId="77777777" w:rsidR="003D5564" w:rsidRPr="007F2322" w:rsidRDefault="003D5564" w:rsidP="00874739">
      <w:pPr>
        <w:ind w:left="-720" w:right="-666"/>
        <w:jc w:val="both"/>
        <w:rPr>
          <w:rFonts w:ascii="Century Gothic" w:hAnsi="Century Gothic"/>
          <w:sz w:val="22"/>
          <w:szCs w:val="22"/>
        </w:rPr>
      </w:pPr>
    </w:p>
    <w:p w14:paraId="2F63C361"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 xml:space="preserve">b) Provide fair compensation to staff members, taking into consideration qualifications, </w:t>
      </w:r>
    </w:p>
    <w:p w14:paraId="214B31B0"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 xml:space="preserve">     experience, responsibilities, performance and comparative salary and benefits.</w:t>
      </w:r>
    </w:p>
    <w:p w14:paraId="5CBDF16C" w14:textId="77777777" w:rsidR="003D5564" w:rsidRPr="007F2322" w:rsidRDefault="003D5564" w:rsidP="00874739">
      <w:pPr>
        <w:ind w:left="-720" w:right="-666"/>
        <w:jc w:val="both"/>
        <w:rPr>
          <w:rFonts w:ascii="Century Gothic" w:hAnsi="Century Gothic"/>
          <w:sz w:val="22"/>
          <w:szCs w:val="22"/>
        </w:rPr>
      </w:pPr>
    </w:p>
    <w:p w14:paraId="7DE396D2"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c) Assurance of the opportunity (when vacancies occur) for promotion and re- assignment</w:t>
      </w:r>
    </w:p>
    <w:p w14:paraId="1F1DE749"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 xml:space="preserve">     within the Agency for all staff members based on qualifications and assessed performance.</w:t>
      </w:r>
    </w:p>
    <w:p w14:paraId="593E8BB2" w14:textId="77777777" w:rsidR="003D5564" w:rsidRPr="007F2322" w:rsidRDefault="003D5564" w:rsidP="00874739">
      <w:pPr>
        <w:ind w:left="-720" w:right="-666"/>
        <w:jc w:val="both"/>
        <w:rPr>
          <w:rFonts w:ascii="Century Gothic" w:hAnsi="Century Gothic"/>
          <w:sz w:val="22"/>
          <w:szCs w:val="22"/>
        </w:rPr>
      </w:pPr>
    </w:p>
    <w:p w14:paraId="4F822400"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 xml:space="preserve">d) Keep staff informed on matters affecting them, their assignments and the organization in  </w:t>
      </w:r>
    </w:p>
    <w:p w14:paraId="4EABE2E6"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 xml:space="preserve">     general.   </w:t>
      </w:r>
    </w:p>
    <w:p w14:paraId="332C75A9"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 xml:space="preserve">                                                                                                                                                </w:t>
      </w:r>
    </w:p>
    <w:p w14:paraId="4BAAA1A5"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 xml:space="preserve">e) Provide periods of rest and recreation by granting personal vacations and statutory </w:t>
      </w:r>
    </w:p>
    <w:p w14:paraId="6C081B31"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 xml:space="preserve">     holidays with pay.</w:t>
      </w:r>
    </w:p>
    <w:p w14:paraId="0E08285B" w14:textId="77777777" w:rsidR="003D5564" w:rsidRPr="007F2322" w:rsidRDefault="003D5564" w:rsidP="00874739">
      <w:pPr>
        <w:ind w:left="-720" w:right="-666"/>
        <w:jc w:val="both"/>
        <w:rPr>
          <w:rFonts w:ascii="Century Gothic" w:hAnsi="Century Gothic"/>
          <w:sz w:val="22"/>
          <w:szCs w:val="22"/>
        </w:rPr>
      </w:pPr>
    </w:p>
    <w:p w14:paraId="6A00E0C8"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 xml:space="preserve">f) Provide a procedure whereby employees may be assured that perceived injustices, ill </w:t>
      </w:r>
    </w:p>
    <w:p w14:paraId="3EBC3B90"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 xml:space="preserve">    treatment or unfair practices may be re-addressed.</w:t>
      </w:r>
    </w:p>
    <w:p w14:paraId="5645D429" w14:textId="77777777" w:rsidR="003D5564" w:rsidRPr="007F2322" w:rsidRDefault="003D5564" w:rsidP="00874739">
      <w:pPr>
        <w:ind w:left="-720" w:right="-666"/>
        <w:jc w:val="both"/>
        <w:rPr>
          <w:rFonts w:ascii="Century Gothic" w:hAnsi="Century Gothic"/>
          <w:sz w:val="22"/>
          <w:szCs w:val="22"/>
        </w:rPr>
      </w:pPr>
    </w:p>
    <w:p w14:paraId="4FE9025C"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g) Provide pleasant facilities and safe working conditions.</w:t>
      </w:r>
    </w:p>
    <w:p w14:paraId="390C589E" w14:textId="77777777" w:rsidR="003D5564" w:rsidRPr="007F2322" w:rsidRDefault="003D5564" w:rsidP="00874739">
      <w:pPr>
        <w:ind w:left="-720" w:right="-666"/>
        <w:jc w:val="both"/>
        <w:rPr>
          <w:rFonts w:ascii="Century Gothic" w:hAnsi="Century Gothic"/>
          <w:sz w:val="22"/>
          <w:szCs w:val="22"/>
        </w:rPr>
      </w:pPr>
    </w:p>
    <w:p w14:paraId="29B06D08"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h) Respecting the privacy of employees by not needlessly divulging personal information.</w:t>
      </w:r>
    </w:p>
    <w:p w14:paraId="70539841" w14:textId="77777777" w:rsidR="003D5564" w:rsidRPr="007F2322" w:rsidRDefault="003D5564" w:rsidP="00874739">
      <w:pPr>
        <w:ind w:left="-720" w:right="-666"/>
        <w:jc w:val="both"/>
        <w:rPr>
          <w:rFonts w:ascii="Century Gothic" w:hAnsi="Century Gothic"/>
          <w:sz w:val="22"/>
          <w:szCs w:val="22"/>
        </w:rPr>
      </w:pPr>
    </w:p>
    <w:p w14:paraId="5204F956"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i) Compliance with all Provincial and Federal employment related Acts.</w:t>
      </w:r>
    </w:p>
    <w:p w14:paraId="23DE3EAC" w14:textId="77777777" w:rsidR="003D5564" w:rsidRPr="007F2322" w:rsidRDefault="003D5564" w:rsidP="00874739">
      <w:pPr>
        <w:ind w:left="-720" w:right="-666"/>
        <w:jc w:val="both"/>
        <w:rPr>
          <w:rFonts w:ascii="Century Gothic" w:hAnsi="Century Gothic"/>
          <w:sz w:val="22"/>
          <w:szCs w:val="22"/>
        </w:rPr>
      </w:pPr>
    </w:p>
    <w:p w14:paraId="20170B94" w14:textId="77777777" w:rsidR="003D5564" w:rsidRPr="007F2322" w:rsidRDefault="003D5564" w:rsidP="00874739">
      <w:pPr>
        <w:ind w:left="-720" w:right="-666"/>
        <w:jc w:val="both"/>
        <w:rPr>
          <w:rFonts w:ascii="Century Gothic" w:hAnsi="Century Gothic"/>
          <w:sz w:val="22"/>
          <w:szCs w:val="22"/>
        </w:rPr>
      </w:pPr>
    </w:p>
    <w:p w14:paraId="2F23DDFF" w14:textId="616B1602" w:rsidR="003D5564" w:rsidRPr="007F2322" w:rsidRDefault="003D5564" w:rsidP="001B099D">
      <w:pPr>
        <w:ind w:left="-720" w:right="-666"/>
        <w:jc w:val="center"/>
        <w:rPr>
          <w:rFonts w:ascii="Century Gothic" w:hAnsi="Century Gothic"/>
          <w:b/>
          <w:sz w:val="22"/>
          <w:szCs w:val="22"/>
        </w:rPr>
      </w:pPr>
      <w:r w:rsidRPr="007F2322">
        <w:rPr>
          <w:rFonts w:ascii="Century Gothic" w:hAnsi="Century Gothic"/>
          <w:b/>
          <w:sz w:val="22"/>
          <w:szCs w:val="22"/>
        </w:rPr>
        <w:br w:type="page"/>
      </w:r>
      <w:r w:rsidR="001B099D" w:rsidRPr="007F2322">
        <w:rPr>
          <w:rFonts w:ascii="Century Gothic" w:hAnsi="Century Gothic"/>
          <w:b/>
          <w:sz w:val="22"/>
          <w:szCs w:val="22"/>
        </w:rPr>
        <w:lastRenderedPageBreak/>
        <w:t xml:space="preserve">3.0 </w:t>
      </w:r>
      <w:r w:rsidR="001B099D">
        <w:rPr>
          <w:rFonts w:ascii="Century Gothic" w:hAnsi="Century Gothic"/>
          <w:b/>
          <w:sz w:val="22"/>
          <w:szCs w:val="22"/>
        </w:rPr>
        <w:t xml:space="preserve"> </w:t>
      </w:r>
      <w:r w:rsidR="001B099D">
        <w:rPr>
          <w:rFonts w:ascii="Century Gothic" w:hAnsi="Century Gothic"/>
          <w:b/>
          <w:sz w:val="22"/>
          <w:szCs w:val="22"/>
        </w:rPr>
        <w:tab/>
      </w:r>
      <w:r w:rsidR="001B099D" w:rsidRPr="007F2322">
        <w:rPr>
          <w:rFonts w:ascii="Century Gothic" w:hAnsi="Century Gothic"/>
          <w:b/>
          <w:sz w:val="22"/>
          <w:szCs w:val="22"/>
        </w:rPr>
        <w:t>Organizational</w:t>
      </w:r>
      <w:r w:rsidRPr="007F2322">
        <w:rPr>
          <w:rFonts w:ascii="Century Gothic" w:hAnsi="Century Gothic"/>
          <w:b/>
          <w:sz w:val="22"/>
          <w:szCs w:val="22"/>
        </w:rPr>
        <w:t xml:space="preserve"> Chart</w:t>
      </w:r>
    </w:p>
    <w:p w14:paraId="0E084014" w14:textId="77777777" w:rsidR="003D5564" w:rsidRPr="007F2322" w:rsidRDefault="003D5564" w:rsidP="001B099D">
      <w:pPr>
        <w:ind w:left="-720" w:right="-666"/>
        <w:jc w:val="center"/>
        <w:rPr>
          <w:rFonts w:ascii="Century Gothic" w:hAnsi="Century Gothic"/>
          <w:sz w:val="22"/>
          <w:szCs w:val="22"/>
        </w:rPr>
      </w:pPr>
    </w:p>
    <w:p w14:paraId="6D8EFAD5" w14:textId="77777777" w:rsidR="003D5564" w:rsidRPr="007F2322" w:rsidRDefault="003D5564" w:rsidP="001B099D">
      <w:pPr>
        <w:ind w:left="-720" w:right="-666"/>
        <w:jc w:val="center"/>
        <w:rPr>
          <w:rFonts w:ascii="Century Gothic" w:hAnsi="Century Gothic"/>
          <w:sz w:val="22"/>
          <w:szCs w:val="22"/>
        </w:rPr>
      </w:pPr>
    </w:p>
    <w:p w14:paraId="2139A6BB" w14:textId="77777777" w:rsidR="003D5564" w:rsidRPr="007F2322" w:rsidRDefault="003D5564" w:rsidP="001B099D">
      <w:pPr>
        <w:ind w:left="-720" w:right="-666"/>
        <w:jc w:val="center"/>
        <w:rPr>
          <w:rFonts w:ascii="Century Gothic" w:hAnsi="Century Gothic"/>
          <w:sz w:val="22"/>
          <w:szCs w:val="22"/>
        </w:rPr>
      </w:pPr>
    </w:p>
    <w:p w14:paraId="3BBE1665" w14:textId="7D49AF39" w:rsidR="003D5564" w:rsidRPr="007F2322" w:rsidRDefault="001B099D" w:rsidP="001B099D">
      <w:pPr>
        <w:ind w:left="-720" w:right="-666"/>
        <w:jc w:val="center"/>
        <w:rPr>
          <w:rFonts w:ascii="Century Gothic" w:hAnsi="Century Gothic"/>
          <w:sz w:val="22"/>
          <w:szCs w:val="22"/>
        </w:rPr>
      </w:pPr>
      <w:r>
        <w:rPr>
          <w:rFonts w:ascii="Century Gothic" w:hAnsi="Century Gothic"/>
          <w:sz w:val="22"/>
          <w:szCs w:val="22"/>
        </w:rPr>
        <w:t xml:space="preserve">       </w:t>
      </w:r>
      <w:r w:rsidR="003D5564" w:rsidRPr="007F2322">
        <w:rPr>
          <w:rFonts w:ascii="Century Gothic" w:hAnsi="Century Gothic"/>
          <w:sz w:val="22"/>
          <w:szCs w:val="22"/>
        </w:rPr>
        <w:t>Board of Directors</w:t>
      </w:r>
    </w:p>
    <w:p w14:paraId="066DFEF4" w14:textId="368EEBCA" w:rsidR="003D5564" w:rsidRPr="007F2322" w:rsidRDefault="001B099D" w:rsidP="001B099D">
      <w:pPr>
        <w:ind w:left="-720" w:right="-666"/>
        <w:jc w:val="center"/>
        <w:rPr>
          <w:rFonts w:ascii="Century Gothic" w:hAnsi="Century Gothic"/>
          <w:sz w:val="22"/>
          <w:szCs w:val="22"/>
        </w:rPr>
      </w:pPr>
      <w:r w:rsidRPr="007F2322">
        <w:rPr>
          <w:rFonts w:ascii="Century Gothic" w:hAnsi="Century Gothic"/>
          <w:noProof/>
          <w:sz w:val="22"/>
          <w:szCs w:val="22"/>
          <w:lang w:val="en-US"/>
        </w:rPr>
        <mc:AlternateContent>
          <mc:Choice Requires="wps">
            <w:drawing>
              <wp:anchor distT="0" distB="0" distL="114299" distR="114299" simplePos="0" relativeHeight="251651072" behindDoc="0" locked="0" layoutInCell="1" allowOverlap="1" wp14:anchorId="3F0797E6" wp14:editId="23F865CC">
                <wp:simplePos x="0" y="0"/>
                <wp:positionH relativeFrom="column">
                  <wp:posOffset>2743200</wp:posOffset>
                </wp:positionH>
                <wp:positionV relativeFrom="paragraph">
                  <wp:posOffset>57785</wp:posOffset>
                </wp:positionV>
                <wp:extent cx="0" cy="685800"/>
                <wp:effectExtent l="50800" t="0" r="76200" b="7620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B1CF6" id="Line 2" o:spid="_x0000_s1026" style="position:absolute;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in,4.55pt" to="3in,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">
                <v:stroke endarrow="block"/>
              </v:line>
            </w:pict>
          </mc:Fallback>
        </mc:AlternateContent>
      </w:r>
    </w:p>
    <w:p w14:paraId="44DA9D73" w14:textId="5DFFB9FC" w:rsidR="003D5564" w:rsidRPr="007F2322" w:rsidRDefault="003D5564" w:rsidP="001B099D">
      <w:pPr>
        <w:ind w:left="-720" w:right="-666"/>
        <w:jc w:val="center"/>
        <w:rPr>
          <w:rFonts w:ascii="Century Gothic" w:hAnsi="Century Gothic"/>
          <w:sz w:val="22"/>
          <w:szCs w:val="22"/>
        </w:rPr>
      </w:pPr>
    </w:p>
    <w:p w14:paraId="11D71135" w14:textId="77777777" w:rsidR="003D5564" w:rsidRPr="007F2322" w:rsidRDefault="003D5564" w:rsidP="001B099D">
      <w:pPr>
        <w:ind w:left="-720" w:right="-666"/>
        <w:jc w:val="center"/>
        <w:rPr>
          <w:rFonts w:ascii="Century Gothic" w:hAnsi="Century Gothic"/>
          <w:sz w:val="22"/>
          <w:szCs w:val="22"/>
        </w:rPr>
      </w:pPr>
    </w:p>
    <w:p w14:paraId="02BBDC39" w14:textId="77777777" w:rsidR="003D5564" w:rsidRPr="007F2322" w:rsidRDefault="003D5564" w:rsidP="001B099D">
      <w:pPr>
        <w:ind w:left="-720" w:right="-666"/>
        <w:jc w:val="center"/>
        <w:rPr>
          <w:rFonts w:ascii="Century Gothic" w:hAnsi="Century Gothic"/>
          <w:sz w:val="22"/>
          <w:szCs w:val="22"/>
        </w:rPr>
      </w:pPr>
    </w:p>
    <w:p w14:paraId="7BFC327F" w14:textId="77777777" w:rsidR="003D5564" w:rsidRPr="007F2322" w:rsidRDefault="003D5564" w:rsidP="001B099D">
      <w:pPr>
        <w:ind w:left="-720" w:right="-666"/>
        <w:jc w:val="center"/>
        <w:rPr>
          <w:rFonts w:ascii="Century Gothic" w:hAnsi="Century Gothic"/>
          <w:sz w:val="22"/>
          <w:szCs w:val="22"/>
        </w:rPr>
      </w:pPr>
    </w:p>
    <w:p w14:paraId="152A3065" w14:textId="7566A15F" w:rsidR="003D5564" w:rsidRPr="007F2322" w:rsidRDefault="001B099D" w:rsidP="001B099D">
      <w:pPr>
        <w:ind w:left="-720" w:right="-666"/>
        <w:jc w:val="center"/>
        <w:rPr>
          <w:rFonts w:ascii="Century Gothic" w:hAnsi="Century Gothic"/>
          <w:sz w:val="22"/>
          <w:szCs w:val="22"/>
        </w:rPr>
      </w:pPr>
      <w:r>
        <w:rPr>
          <w:rFonts w:ascii="Century Gothic" w:hAnsi="Century Gothic"/>
          <w:sz w:val="22"/>
          <w:szCs w:val="22"/>
        </w:rPr>
        <w:t xml:space="preserve">    </w:t>
      </w:r>
      <w:r w:rsidR="003D5564" w:rsidRPr="007F2322">
        <w:rPr>
          <w:rFonts w:ascii="Century Gothic" w:hAnsi="Century Gothic"/>
          <w:sz w:val="22"/>
          <w:szCs w:val="22"/>
        </w:rPr>
        <w:t>Executive Director</w:t>
      </w:r>
    </w:p>
    <w:p w14:paraId="0E8F5FA5" w14:textId="77777777" w:rsidR="003D5564" w:rsidRPr="007F2322" w:rsidRDefault="008B5991" w:rsidP="001B099D">
      <w:pPr>
        <w:ind w:left="-720" w:right="-666"/>
        <w:jc w:val="center"/>
        <w:rPr>
          <w:rFonts w:ascii="Century Gothic" w:hAnsi="Century Gothic"/>
          <w:sz w:val="22"/>
          <w:szCs w:val="22"/>
        </w:rPr>
      </w:pPr>
      <w:r w:rsidRPr="007F2322">
        <w:rPr>
          <w:rFonts w:ascii="Century Gothic" w:hAnsi="Century Gothic"/>
          <w:noProof/>
          <w:sz w:val="22"/>
          <w:szCs w:val="22"/>
          <w:lang w:val="en-US"/>
        </w:rPr>
        <mc:AlternateContent>
          <mc:Choice Requires="wps">
            <w:drawing>
              <wp:anchor distT="0" distB="0" distL="114299" distR="114299" simplePos="0" relativeHeight="251652096" behindDoc="0" locked="0" layoutInCell="1" allowOverlap="1" wp14:anchorId="3EAF53CD" wp14:editId="672EA321">
                <wp:simplePos x="0" y="0"/>
                <wp:positionH relativeFrom="column">
                  <wp:posOffset>2743199</wp:posOffset>
                </wp:positionH>
                <wp:positionV relativeFrom="paragraph">
                  <wp:posOffset>81915</wp:posOffset>
                </wp:positionV>
                <wp:extent cx="0" cy="228600"/>
                <wp:effectExtent l="0" t="0" r="25400" b="2540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7B2C7" id="Line 3" o:spid="_x0000_s1026" style="position:absolute;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in,6.45pt" to="3in,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"/>
            </w:pict>
          </mc:Fallback>
        </mc:AlternateContent>
      </w:r>
    </w:p>
    <w:p w14:paraId="2D550553" w14:textId="389F7846" w:rsidR="003D5564" w:rsidRPr="007F2322" w:rsidRDefault="003D5564" w:rsidP="001B099D">
      <w:pPr>
        <w:ind w:left="-720" w:right="-666"/>
        <w:jc w:val="center"/>
        <w:rPr>
          <w:rFonts w:ascii="Century Gothic" w:hAnsi="Century Gothic"/>
          <w:sz w:val="22"/>
          <w:szCs w:val="22"/>
        </w:rPr>
      </w:pPr>
    </w:p>
    <w:p w14:paraId="31BA0676" w14:textId="77777777" w:rsidR="003D5564" w:rsidRPr="007F2322" w:rsidRDefault="008B5991" w:rsidP="001B099D">
      <w:pPr>
        <w:ind w:left="-720" w:right="-666"/>
        <w:jc w:val="center"/>
        <w:rPr>
          <w:rFonts w:ascii="Century Gothic" w:hAnsi="Century Gothic"/>
          <w:sz w:val="22"/>
          <w:szCs w:val="22"/>
        </w:rPr>
      </w:pPr>
      <w:r w:rsidRPr="007F2322">
        <w:rPr>
          <w:rFonts w:ascii="Century Gothic" w:hAnsi="Century Gothic"/>
          <w:noProof/>
          <w:sz w:val="22"/>
          <w:szCs w:val="22"/>
          <w:lang w:val="en-US"/>
        </w:rPr>
        <mc:AlternateContent>
          <mc:Choice Requires="wps">
            <w:drawing>
              <wp:anchor distT="4294967295" distB="4294967295" distL="114300" distR="114300" simplePos="0" relativeHeight="251653120" behindDoc="0" locked="0" layoutInCell="1" allowOverlap="1" wp14:anchorId="07909E26" wp14:editId="520FDACA">
                <wp:simplePos x="0" y="0"/>
                <wp:positionH relativeFrom="column">
                  <wp:posOffset>1257300</wp:posOffset>
                </wp:positionH>
                <wp:positionV relativeFrom="paragraph">
                  <wp:posOffset>-1</wp:posOffset>
                </wp:positionV>
                <wp:extent cx="2857500" cy="0"/>
                <wp:effectExtent l="0" t="0" r="12700" b="2540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4136D" id="Line 4"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pt,0" to="32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"/>
            </w:pict>
          </mc:Fallback>
        </mc:AlternateContent>
      </w:r>
      <w:r w:rsidRPr="007F2322">
        <w:rPr>
          <w:rFonts w:ascii="Century Gothic" w:hAnsi="Century Gothic"/>
          <w:noProof/>
          <w:sz w:val="22"/>
          <w:szCs w:val="22"/>
          <w:lang w:val="en-US"/>
        </w:rPr>
        <mc:AlternateContent>
          <mc:Choice Requires="wps">
            <w:drawing>
              <wp:anchor distT="0" distB="0" distL="114299" distR="114299" simplePos="0" relativeHeight="251655168" behindDoc="0" locked="0" layoutInCell="1" allowOverlap="1" wp14:anchorId="4549600F" wp14:editId="2AF6EFC6">
                <wp:simplePos x="0" y="0"/>
                <wp:positionH relativeFrom="column">
                  <wp:posOffset>4114799</wp:posOffset>
                </wp:positionH>
                <wp:positionV relativeFrom="paragraph">
                  <wp:posOffset>0</wp:posOffset>
                </wp:positionV>
                <wp:extent cx="0" cy="571500"/>
                <wp:effectExtent l="50800" t="0" r="76200" b="6350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24482" id="Line 6" o:spid="_x0000_s1026" style="position:absolute;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4pt,0" to="32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">
                <v:stroke endarrow="block"/>
              </v:line>
            </w:pict>
          </mc:Fallback>
        </mc:AlternateContent>
      </w:r>
      <w:r w:rsidRPr="007F2322">
        <w:rPr>
          <w:rFonts w:ascii="Century Gothic" w:hAnsi="Century Gothic"/>
          <w:noProof/>
          <w:sz w:val="22"/>
          <w:szCs w:val="22"/>
          <w:lang w:val="en-US"/>
        </w:rPr>
        <mc:AlternateContent>
          <mc:Choice Requires="wps">
            <w:drawing>
              <wp:anchor distT="0" distB="0" distL="114299" distR="114299" simplePos="0" relativeHeight="251654144" behindDoc="0" locked="0" layoutInCell="1" allowOverlap="1" wp14:anchorId="5E594DFA" wp14:editId="231161DD">
                <wp:simplePos x="0" y="0"/>
                <wp:positionH relativeFrom="column">
                  <wp:posOffset>1257299</wp:posOffset>
                </wp:positionH>
                <wp:positionV relativeFrom="paragraph">
                  <wp:posOffset>0</wp:posOffset>
                </wp:positionV>
                <wp:extent cx="0" cy="560705"/>
                <wp:effectExtent l="50800" t="0" r="76200" b="7429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0705"/>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13E3C" id="Line 5" o:spid="_x0000_s1026" style="position:absolute;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9pt,0" to="99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">
                <v:stroke endarrow="block"/>
              </v:line>
            </w:pict>
          </mc:Fallback>
        </mc:AlternateContent>
      </w:r>
    </w:p>
    <w:p w14:paraId="4896B761" w14:textId="77777777" w:rsidR="003D5564" w:rsidRPr="007F2322" w:rsidRDefault="003D5564" w:rsidP="001B099D">
      <w:pPr>
        <w:ind w:left="-720" w:right="-666"/>
        <w:jc w:val="center"/>
        <w:rPr>
          <w:rFonts w:ascii="Century Gothic" w:hAnsi="Century Gothic"/>
          <w:sz w:val="22"/>
          <w:szCs w:val="22"/>
        </w:rPr>
      </w:pPr>
    </w:p>
    <w:p w14:paraId="5905EE43" w14:textId="77777777" w:rsidR="003D5564" w:rsidRPr="007F2322" w:rsidRDefault="003D5564" w:rsidP="001B099D">
      <w:pPr>
        <w:ind w:left="-720" w:right="-666"/>
        <w:jc w:val="center"/>
        <w:rPr>
          <w:rFonts w:ascii="Century Gothic" w:hAnsi="Century Gothic"/>
          <w:sz w:val="22"/>
          <w:szCs w:val="22"/>
        </w:rPr>
      </w:pPr>
    </w:p>
    <w:p w14:paraId="53925B01" w14:textId="77777777" w:rsidR="003D5564" w:rsidRPr="007F2322" w:rsidRDefault="003D5564" w:rsidP="001B099D">
      <w:pPr>
        <w:ind w:left="-720" w:right="-666"/>
        <w:jc w:val="center"/>
        <w:rPr>
          <w:rFonts w:ascii="Century Gothic" w:hAnsi="Century Gothic"/>
          <w:sz w:val="22"/>
          <w:szCs w:val="22"/>
        </w:rPr>
      </w:pPr>
    </w:p>
    <w:p w14:paraId="4908ECB2" w14:textId="02D038FC" w:rsidR="001B099D" w:rsidRDefault="001B099D" w:rsidP="001B099D">
      <w:pPr>
        <w:ind w:left="-720" w:right="-666"/>
        <w:jc w:val="center"/>
        <w:rPr>
          <w:rFonts w:ascii="Century Gothic" w:hAnsi="Century Gothic"/>
          <w:sz w:val="22"/>
          <w:szCs w:val="22"/>
        </w:rPr>
      </w:pPr>
      <w:r>
        <w:rPr>
          <w:rFonts w:ascii="Century Gothic" w:hAnsi="Century Gothic"/>
          <w:sz w:val="22"/>
          <w:szCs w:val="22"/>
        </w:rPr>
        <w:t xml:space="preserve">          Office </w:t>
      </w:r>
      <w:r w:rsidRPr="007F2322">
        <w:rPr>
          <w:rFonts w:ascii="Century Gothic" w:hAnsi="Century Gothic"/>
          <w:sz w:val="22"/>
          <w:szCs w:val="22"/>
        </w:rPr>
        <w:t>Manager</w:t>
      </w:r>
      <w:r>
        <w:rPr>
          <w:rFonts w:ascii="Century Gothic" w:hAnsi="Century Gothic"/>
          <w:sz w:val="22"/>
          <w:szCs w:val="22"/>
        </w:rPr>
        <w:t xml:space="preserve">  </w:t>
      </w:r>
      <w:r w:rsidR="003D5564" w:rsidRPr="007F2322">
        <w:rPr>
          <w:rFonts w:ascii="Century Gothic" w:hAnsi="Century Gothic"/>
          <w:sz w:val="22"/>
          <w:szCs w:val="22"/>
        </w:rPr>
        <w:t xml:space="preserve">        </w:t>
      </w:r>
      <w:r>
        <w:rPr>
          <w:rFonts w:ascii="Century Gothic" w:hAnsi="Century Gothic"/>
          <w:sz w:val="22"/>
          <w:szCs w:val="22"/>
        </w:rPr>
        <w:t xml:space="preserve">                                   Sr. Victim Service Worker</w:t>
      </w:r>
    </w:p>
    <w:p w14:paraId="30BA06F6" w14:textId="1A331766" w:rsidR="003D5564" w:rsidRPr="007F2322" w:rsidRDefault="001B099D" w:rsidP="001B099D">
      <w:pPr>
        <w:ind w:left="-720" w:right="-666"/>
        <w:jc w:val="center"/>
        <w:rPr>
          <w:rFonts w:ascii="Century Gothic" w:hAnsi="Century Gothic"/>
          <w:sz w:val="22"/>
          <w:szCs w:val="22"/>
        </w:rPr>
      </w:pPr>
      <w:r w:rsidRPr="007F2322">
        <w:rPr>
          <w:rFonts w:ascii="Century Gothic" w:hAnsi="Century Gothic"/>
          <w:noProof/>
          <w:sz w:val="22"/>
          <w:szCs w:val="22"/>
          <w:lang w:val="en-US"/>
        </w:rPr>
        <mc:AlternateContent>
          <mc:Choice Requires="wps">
            <w:drawing>
              <wp:anchor distT="0" distB="0" distL="114299" distR="114299" simplePos="0" relativeHeight="251663360" behindDoc="0" locked="0" layoutInCell="1" allowOverlap="1" wp14:anchorId="6853E7EF" wp14:editId="1B6C211D">
                <wp:simplePos x="0" y="0"/>
                <wp:positionH relativeFrom="column">
                  <wp:posOffset>4114800</wp:posOffset>
                </wp:positionH>
                <wp:positionV relativeFrom="paragraph">
                  <wp:posOffset>117475</wp:posOffset>
                </wp:positionV>
                <wp:extent cx="0" cy="685800"/>
                <wp:effectExtent l="50800" t="0" r="76200" b="7620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5C40C" id="Line 6"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4pt,9.25pt" to="324pt,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">
                <v:stroke endarrow="block"/>
              </v:line>
            </w:pict>
          </mc:Fallback>
        </mc:AlternateContent>
      </w:r>
      <w:r w:rsidRPr="007F2322">
        <w:rPr>
          <w:rFonts w:ascii="Century Gothic" w:hAnsi="Century Gothic"/>
          <w:noProof/>
          <w:sz w:val="22"/>
          <w:szCs w:val="22"/>
          <w:lang w:val="en-US"/>
        </w:rPr>
        <mc:AlternateContent>
          <mc:Choice Requires="wps">
            <w:drawing>
              <wp:anchor distT="0" distB="0" distL="114299" distR="114299" simplePos="0" relativeHeight="251657216" behindDoc="0" locked="0" layoutInCell="1" allowOverlap="1" wp14:anchorId="6CE4204B" wp14:editId="4303865A">
                <wp:simplePos x="0" y="0"/>
                <wp:positionH relativeFrom="column">
                  <wp:posOffset>1256665</wp:posOffset>
                </wp:positionH>
                <wp:positionV relativeFrom="paragraph">
                  <wp:posOffset>117475</wp:posOffset>
                </wp:positionV>
                <wp:extent cx="0" cy="605155"/>
                <wp:effectExtent l="50800" t="0" r="76200" b="80645"/>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05155"/>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345B6" id="Line 8" o:spid="_x0000_s1026" style="position:absolute;flip:x;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8.95pt,9.25pt" to="98.95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">
                <v:stroke endarrow="block"/>
              </v:line>
            </w:pict>
          </mc:Fallback>
        </mc:AlternateContent>
      </w:r>
    </w:p>
    <w:p w14:paraId="6BA9DDC9" w14:textId="3A1030F6" w:rsidR="003D5564" w:rsidRPr="007F2322" w:rsidRDefault="003D5564" w:rsidP="001B099D">
      <w:pPr>
        <w:ind w:left="-720" w:right="-666"/>
        <w:jc w:val="center"/>
        <w:rPr>
          <w:rFonts w:ascii="Century Gothic" w:hAnsi="Century Gothic"/>
          <w:sz w:val="22"/>
          <w:szCs w:val="22"/>
        </w:rPr>
      </w:pPr>
    </w:p>
    <w:p w14:paraId="6EAE60BA" w14:textId="77777777" w:rsidR="003D5564" w:rsidRPr="007F2322" w:rsidRDefault="003D5564" w:rsidP="001B099D">
      <w:pPr>
        <w:ind w:left="-720" w:right="-666"/>
        <w:jc w:val="center"/>
        <w:rPr>
          <w:rFonts w:ascii="Century Gothic" w:hAnsi="Century Gothic"/>
          <w:sz w:val="22"/>
          <w:szCs w:val="22"/>
        </w:rPr>
      </w:pPr>
    </w:p>
    <w:p w14:paraId="32C1B163" w14:textId="2E71189D" w:rsidR="003D5564" w:rsidRPr="007F2322" w:rsidRDefault="003D5564" w:rsidP="001B099D">
      <w:pPr>
        <w:ind w:left="-720" w:right="-666"/>
        <w:jc w:val="center"/>
        <w:rPr>
          <w:rFonts w:ascii="Century Gothic" w:hAnsi="Century Gothic"/>
          <w:sz w:val="22"/>
          <w:szCs w:val="22"/>
        </w:rPr>
      </w:pPr>
    </w:p>
    <w:p w14:paraId="4BBEF982" w14:textId="43CA07F1" w:rsidR="003D5564" w:rsidRPr="007F2322" w:rsidRDefault="003D5564" w:rsidP="001B099D">
      <w:pPr>
        <w:ind w:left="-720" w:right="-666"/>
        <w:jc w:val="center"/>
        <w:rPr>
          <w:rFonts w:ascii="Century Gothic" w:hAnsi="Century Gothic"/>
          <w:sz w:val="22"/>
          <w:szCs w:val="22"/>
        </w:rPr>
      </w:pPr>
    </w:p>
    <w:p w14:paraId="7876C232" w14:textId="2E40491E" w:rsidR="003D5564" w:rsidRDefault="001B099D" w:rsidP="001B099D">
      <w:pPr>
        <w:ind w:right="-666"/>
        <w:rPr>
          <w:rFonts w:ascii="Century Gothic" w:hAnsi="Century Gothic"/>
          <w:sz w:val="22"/>
          <w:szCs w:val="22"/>
        </w:rPr>
      </w:pPr>
      <w:r>
        <w:rPr>
          <w:rFonts w:ascii="Century Gothic" w:hAnsi="Century Gothic"/>
          <w:sz w:val="22"/>
          <w:szCs w:val="22"/>
        </w:rPr>
        <w:t xml:space="preserve">      </w:t>
      </w:r>
      <w:r w:rsidR="00CF4173" w:rsidRPr="007F2322">
        <w:rPr>
          <w:rFonts w:ascii="Century Gothic" w:hAnsi="Century Gothic"/>
          <w:sz w:val="22"/>
          <w:szCs w:val="22"/>
        </w:rPr>
        <w:t>Team Leader</w:t>
      </w:r>
      <w:r>
        <w:rPr>
          <w:rFonts w:ascii="Century Gothic" w:hAnsi="Century Gothic"/>
          <w:sz w:val="22"/>
          <w:szCs w:val="22"/>
        </w:rPr>
        <w:t>s</w:t>
      </w:r>
      <w:r w:rsidR="00CF4173" w:rsidRPr="007F2322">
        <w:rPr>
          <w:rFonts w:ascii="Century Gothic" w:hAnsi="Century Gothic"/>
          <w:sz w:val="22"/>
          <w:szCs w:val="22"/>
        </w:rPr>
        <w:t xml:space="preserve"> &amp; Volunteers</w:t>
      </w:r>
      <w:r>
        <w:rPr>
          <w:rFonts w:ascii="Century Gothic" w:hAnsi="Century Gothic"/>
          <w:sz w:val="22"/>
          <w:szCs w:val="22"/>
        </w:rPr>
        <w:tab/>
        <w:t xml:space="preserve">                               Victim Services Worker</w:t>
      </w:r>
    </w:p>
    <w:p w14:paraId="1AA6363D" w14:textId="7341D329" w:rsidR="001B099D" w:rsidRPr="007F2322" w:rsidRDefault="001B099D" w:rsidP="001B099D">
      <w:pPr>
        <w:ind w:right="-666"/>
        <w:rPr>
          <w:rFonts w:ascii="Century Gothic" w:hAnsi="Century Gothic"/>
          <w:sz w:val="22"/>
          <w:szCs w:val="22"/>
        </w:rPr>
      </w:pPr>
      <w:r>
        <w:rPr>
          <w:rFonts w:ascii="Century Gothic" w:hAnsi="Century Gothic"/>
          <w:sz w:val="22"/>
          <w:szCs w:val="22"/>
        </w:rPr>
        <w:t xml:space="preserve">                        Students</w:t>
      </w:r>
    </w:p>
    <w:p w14:paraId="7F04ED6C" w14:textId="77777777" w:rsidR="003D5564" w:rsidRPr="007F2322" w:rsidRDefault="003D5564" w:rsidP="001B099D">
      <w:pPr>
        <w:ind w:left="-720" w:right="-666"/>
        <w:jc w:val="center"/>
        <w:rPr>
          <w:rFonts w:ascii="Century Gothic" w:hAnsi="Century Gothic"/>
          <w:sz w:val="22"/>
          <w:szCs w:val="22"/>
        </w:rPr>
      </w:pPr>
    </w:p>
    <w:p w14:paraId="7B1552C6" w14:textId="77777777" w:rsidR="003D5564" w:rsidRPr="007F2322" w:rsidRDefault="003D5564" w:rsidP="001B099D">
      <w:pPr>
        <w:ind w:left="-720" w:right="-666"/>
        <w:jc w:val="center"/>
        <w:rPr>
          <w:rFonts w:ascii="Century Gothic" w:hAnsi="Century Gothic"/>
          <w:sz w:val="22"/>
          <w:szCs w:val="22"/>
        </w:rPr>
      </w:pPr>
    </w:p>
    <w:p w14:paraId="7C157095" w14:textId="77777777" w:rsidR="003D5564" w:rsidRPr="007F2322" w:rsidRDefault="003D5564" w:rsidP="001B099D">
      <w:pPr>
        <w:ind w:left="-720" w:right="-666"/>
        <w:jc w:val="center"/>
        <w:rPr>
          <w:rFonts w:ascii="Century Gothic" w:hAnsi="Century Gothic"/>
          <w:b/>
          <w:sz w:val="22"/>
          <w:szCs w:val="22"/>
        </w:rPr>
      </w:pPr>
    </w:p>
    <w:p w14:paraId="5D8D11AB" w14:textId="77777777" w:rsidR="003D5564" w:rsidRPr="007F2322" w:rsidRDefault="003D5564" w:rsidP="00874739">
      <w:pPr>
        <w:ind w:left="-720" w:right="-666"/>
        <w:jc w:val="both"/>
        <w:rPr>
          <w:rFonts w:ascii="Century Gothic" w:hAnsi="Century Gothic"/>
          <w:b/>
          <w:sz w:val="22"/>
          <w:szCs w:val="22"/>
        </w:rPr>
      </w:pPr>
    </w:p>
    <w:p w14:paraId="07EBAB9C" w14:textId="77777777" w:rsidR="003D5564" w:rsidRPr="007F2322" w:rsidRDefault="003D5564" w:rsidP="00874739">
      <w:pPr>
        <w:ind w:left="-720" w:right="-666"/>
        <w:jc w:val="both"/>
        <w:rPr>
          <w:rFonts w:ascii="Century Gothic" w:hAnsi="Century Gothic"/>
          <w:b/>
          <w:sz w:val="22"/>
          <w:szCs w:val="22"/>
        </w:rPr>
      </w:pPr>
    </w:p>
    <w:p w14:paraId="77233505" w14:textId="77777777" w:rsidR="003D5564" w:rsidRPr="007F2322" w:rsidRDefault="003D5564" w:rsidP="00874739">
      <w:pPr>
        <w:ind w:left="-720" w:right="-666"/>
        <w:jc w:val="both"/>
        <w:rPr>
          <w:rFonts w:ascii="Century Gothic" w:hAnsi="Century Gothic"/>
          <w:b/>
          <w:sz w:val="22"/>
          <w:szCs w:val="22"/>
        </w:rPr>
      </w:pPr>
      <w:r w:rsidRPr="007F2322">
        <w:rPr>
          <w:rFonts w:ascii="Century Gothic" w:hAnsi="Century Gothic"/>
          <w:b/>
          <w:sz w:val="22"/>
          <w:szCs w:val="22"/>
        </w:rPr>
        <w:br w:type="page"/>
      </w:r>
      <w:r w:rsidRPr="007F2322">
        <w:rPr>
          <w:rFonts w:ascii="Century Gothic" w:hAnsi="Century Gothic"/>
          <w:b/>
          <w:sz w:val="22"/>
          <w:szCs w:val="22"/>
        </w:rPr>
        <w:lastRenderedPageBreak/>
        <w:t xml:space="preserve">4.0  Job Descriptions </w:t>
      </w:r>
    </w:p>
    <w:p w14:paraId="1CB5E73F" w14:textId="77777777" w:rsidR="003D5564" w:rsidRPr="007F2322" w:rsidRDefault="003D5564" w:rsidP="00874739">
      <w:pPr>
        <w:ind w:left="-720" w:right="-666"/>
        <w:jc w:val="both"/>
        <w:rPr>
          <w:rFonts w:ascii="Century Gothic" w:hAnsi="Century Gothic"/>
          <w:sz w:val="22"/>
          <w:szCs w:val="22"/>
        </w:rPr>
      </w:pPr>
    </w:p>
    <w:p w14:paraId="09751B0E"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The agency maintains job descriptions for all agency positions.  The job descriptions outline the position title, the key responsibilities and major tasks essential to the job, supervisory relationships and qualifications.  Each staff member shall be provided with a copy of his/her job description.</w:t>
      </w:r>
    </w:p>
    <w:p w14:paraId="6C9BA048" w14:textId="77777777" w:rsidR="003D5564" w:rsidRPr="007F2322" w:rsidRDefault="003D5564" w:rsidP="00874739">
      <w:pPr>
        <w:ind w:left="-720" w:right="-666"/>
        <w:jc w:val="both"/>
        <w:rPr>
          <w:rFonts w:ascii="Century Gothic" w:hAnsi="Century Gothic"/>
          <w:sz w:val="22"/>
          <w:szCs w:val="22"/>
        </w:rPr>
      </w:pPr>
    </w:p>
    <w:p w14:paraId="2960CCD7" w14:textId="77777777" w:rsidR="003D5564" w:rsidRPr="007F2322" w:rsidRDefault="003D5564" w:rsidP="00874739">
      <w:pPr>
        <w:ind w:left="-720" w:right="-666"/>
        <w:jc w:val="both"/>
        <w:rPr>
          <w:rFonts w:ascii="Century Gothic" w:hAnsi="Century Gothic"/>
          <w:sz w:val="22"/>
          <w:szCs w:val="22"/>
        </w:rPr>
      </w:pPr>
    </w:p>
    <w:p w14:paraId="019F1021" w14:textId="77777777" w:rsidR="003D5564" w:rsidRPr="007F2322" w:rsidRDefault="003D5564" w:rsidP="00874739">
      <w:pPr>
        <w:ind w:left="-720" w:right="-666"/>
        <w:jc w:val="both"/>
        <w:rPr>
          <w:rFonts w:ascii="Century Gothic" w:hAnsi="Century Gothic"/>
          <w:b/>
          <w:sz w:val="22"/>
          <w:szCs w:val="22"/>
        </w:rPr>
      </w:pPr>
      <w:r w:rsidRPr="007F2322">
        <w:rPr>
          <w:rFonts w:ascii="Century Gothic" w:hAnsi="Century Gothic"/>
          <w:b/>
          <w:sz w:val="22"/>
          <w:szCs w:val="22"/>
        </w:rPr>
        <w:t>5.0  Employment of Personnel</w:t>
      </w:r>
    </w:p>
    <w:p w14:paraId="4E3A620F" w14:textId="77777777" w:rsidR="003D5564" w:rsidRPr="007F2322" w:rsidRDefault="003D5564" w:rsidP="00874739">
      <w:pPr>
        <w:ind w:left="-720" w:right="-666"/>
        <w:jc w:val="both"/>
        <w:rPr>
          <w:rFonts w:ascii="Century Gothic" w:hAnsi="Century Gothic"/>
          <w:sz w:val="22"/>
          <w:szCs w:val="22"/>
        </w:rPr>
      </w:pPr>
    </w:p>
    <w:p w14:paraId="30D0A966" w14:textId="77777777" w:rsidR="003D5564" w:rsidRPr="007F2322" w:rsidRDefault="003D5564" w:rsidP="00874739">
      <w:pPr>
        <w:ind w:left="-720" w:right="-666"/>
        <w:jc w:val="both"/>
        <w:rPr>
          <w:rFonts w:ascii="Century Gothic" w:hAnsi="Century Gothic"/>
          <w:sz w:val="22"/>
          <w:szCs w:val="22"/>
        </w:rPr>
      </w:pPr>
    </w:p>
    <w:p w14:paraId="4FFF8C17" w14:textId="77777777" w:rsidR="003D5564" w:rsidRPr="007F2322" w:rsidRDefault="003D5564" w:rsidP="00874739">
      <w:pPr>
        <w:ind w:left="-720" w:right="-666"/>
        <w:jc w:val="both"/>
        <w:rPr>
          <w:rFonts w:ascii="Century Gothic" w:hAnsi="Century Gothic"/>
          <w:b/>
          <w:sz w:val="22"/>
          <w:szCs w:val="22"/>
        </w:rPr>
      </w:pPr>
      <w:r w:rsidRPr="007F2322">
        <w:rPr>
          <w:rFonts w:ascii="Century Gothic" w:hAnsi="Century Gothic"/>
          <w:b/>
          <w:sz w:val="22"/>
          <w:szCs w:val="22"/>
        </w:rPr>
        <w:t>5.1  Recruitment</w:t>
      </w:r>
    </w:p>
    <w:p w14:paraId="19AE26A0" w14:textId="77777777" w:rsidR="003D5564" w:rsidRPr="007F2322" w:rsidRDefault="003D5564" w:rsidP="00874739">
      <w:pPr>
        <w:ind w:left="-720" w:right="-666"/>
        <w:jc w:val="both"/>
        <w:rPr>
          <w:rFonts w:ascii="Century Gothic" w:hAnsi="Century Gothic"/>
          <w:sz w:val="22"/>
          <w:szCs w:val="22"/>
        </w:rPr>
      </w:pPr>
    </w:p>
    <w:p w14:paraId="490C7A8D"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All job vacancies will be posted within the agency and qualified staff and volunteers are encouraged to apply.  Preference will be given to those who presently have a working knowledge of the agency, if they meet all of the qualifications and have skills equivalent to all other applicants.  If no suitable applicant is found from this internal posting, then external advertisements will be done.</w:t>
      </w:r>
    </w:p>
    <w:p w14:paraId="7EC6566D" w14:textId="77777777" w:rsidR="003D5564" w:rsidRPr="007F2322" w:rsidRDefault="003D5564" w:rsidP="00874739">
      <w:pPr>
        <w:ind w:left="-720" w:right="-666"/>
        <w:jc w:val="both"/>
        <w:rPr>
          <w:rFonts w:ascii="Century Gothic" w:hAnsi="Century Gothic"/>
          <w:sz w:val="22"/>
          <w:szCs w:val="22"/>
        </w:rPr>
      </w:pPr>
    </w:p>
    <w:p w14:paraId="19EE8052" w14:textId="77777777" w:rsidR="003D5564" w:rsidRPr="007F2322" w:rsidRDefault="003D5564" w:rsidP="00874739">
      <w:pPr>
        <w:ind w:left="-720" w:right="-666"/>
        <w:jc w:val="both"/>
        <w:rPr>
          <w:rFonts w:ascii="Century Gothic" w:hAnsi="Century Gothic"/>
          <w:sz w:val="22"/>
          <w:szCs w:val="22"/>
        </w:rPr>
      </w:pPr>
    </w:p>
    <w:p w14:paraId="6DBD92D7" w14:textId="77777777" w:rsidR="003D5564" w:rsidRPr="007F2322" w:rsidRDefault="003D5564" w:rsidP="00874739">
      <w:pPr>
        <w:ind w:left="-720" w:right="-666"/>
        <w:jc w:val="both"/>
        <w:rPr>
          <w:rFonts w:ascii="Century Gothic" w:hAnsi="Century Gothic"/>
          <w:b/>
          <w:sz w:val="22"/>
          <w:szCs w:val="22"/>
        </w:rPr>
      </w:pPr>
      <w:r w:rsidRPr="007F2322">
        <w:rPr>
          <w:rFonts w:ascii="Century Gothic" w:hAnsi="Century Gothic"/>
          <w:b/>
          <w:sz w:val="22"/>
          <w:szCs w:val="22"/>
        </w:rPr>
        <w:t>5.2  Selection</w:t>
      </w:r>
    </w:p>
    <w:p w14:paraId="1CB74622" w14:textId="77777777" w:rsidR="003D5564" w:rsidRPr="007F2322" w:rsidRDefault="003D5564" w:rsidP="00874739">
      <w:pPr>
        <w:ind w:left="-720" w:right="-666"/>
        <w:jc w:val="both"/>
        <w:rPr>
          <w:rFonts w:ascii="Century Gothic" w:hAnsi="Century Gothic"/>
          <w:sz w:val="22"/>
          <w:szCs w:val="22"/>
        </w:rPr>
      </w:pPr>
    </w:p>
    <w:p w14:paraId="3E0A3BED"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The person best qualified for the position shall be selected without</w:t>
      </w:r>
      <w:r w:rsidR="00CF4173" w:rsidRPr="007F2322">
        <w:rPr>
          <w:rFonts w:ascii="Century Gothic" w:hAnsi="Century Gothic"/>
          <w:sz w:val="22"/>
          <w:szCs w:val="22"/>
        </w:rPr>
        <w:t xml:space="preserve"> regard to age, race, colour, gender</w:t>
      </w:r>
      <w:r w:rsidRPr="007F2322">
        <w:rPr>
          <w:rFonts w:ascii="Century Gothic" w:hAnsi="Century Gothic"/>
          <w:color w:val="FF0000"/>
          <w:sz w:val="22"/>
          <w:szCs w:val="22"/>
        </w:rPr>
        <w:t>,</w:t>
      </w:r>
      <w:r w:rsidRPr="007F2322">
        <w:rPr>
          <w:rFonts w:ascii="Century Gothic" w:hAnsi="Century Gothic"/>
          <w:sz w:val="22"/>
          <w:szCs w:val="22"/>
        </w:rPr>
        <w:t xml:space="preserve"> sexual orientation, creed, nationality or marital status.</w:t>
      </w:r>
    </w:p>
    <w:p w14:paraId="29A9C811" w14:textId="77777777" w:rsidR="003D5564" w:rsidRPr="007F2322" w:rsidRDefault="003D5564" w:rsidP="00874739">
      <w:pPr>
        <w:ind w:left="-720" w:right="-666"/>
        <w:jc w:val="both"/>
        <w:rPr>
          <w:rFonts w:ascii="Century Gothic" w:hAnsi="Century Gothic"/>
          <w:sz w:val="22"/>
          <w:szCs w:val="22"/>
        </w:rPr>
      </w:pPr>
    </w:p>
    <w:p w14:paraId="716D0D43"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Determining factors in the selection and employment of an individual shall be education, training, experience and personal suitability measured against the job description of the particular vacancy.</w:t>
      </w:r>
    </w:p>
    <w:p w14:paraId="7FA2C26A" w14:textId="77777777" w:rsidR="003D5564" w:rsidRPr="007F2322" w:rsidRDefault="003D5564" w:rsidP="00874739">
      <w:pPr>
        <w:ind w:left="-720" w:right="-666"/>
        <w:jc w:val="both"/>
        <w:rPr>
          <w:rFonts w:ascii="Century Gothic" w:hAnsi="Century Gothic"/>
          <w:sz w:val="22"/>
          <w:szCs w:val="22"/>
        </w:rPr>
      </w:pPr>
    </w:p>
    <w:p w14:paraId="22095F1C" w14:textId="77777777" w:rsidR="003D5564" w:rsidRPr="007F2322" w:rsidRDefault="003D5564" w:rsidP="00874739">
      <w:pPr>
        <w:ind w:left="-720" w:right="-666"/>
        <w:jc w:val="both"/>
        <w:rPr>
          <w:rFonts w:ascii="Century Gothic" w:hAnsi="Century Gothic"/>
          <w:sz w:val="22"/>
          <w:szCs w:val="22"/>
        </w:rPr>
      </w:pPr>
    </w:p>
    <w:p w14:paraId="5C927FB9" w14:textId="77777777" w:rsidR="003D5564" w:rsidRPr="007F2322" w:rsidRDefault="003D5564" w:rsidP="00874739">
      <w:pPr>
        <w:ind w:left="-720" w:right="-666"/>
        <w:jc w:val="both"/>
        <w:rPr>
          <w:rFonts w:ascii="Century Gothic" w:hAnsi="Century Gothic"/>
          <w:b/>
          <w:sz w:val="22"/>
          <w:szCs w:val="22"/>
        </w:rPr>
      </w:pPr>
      <w:r w:rsidRPr="007F2322">
        <w:rPr>
          <w:rFonts w:ascii="Century Gothic" w:hAnsi="Century Gothic"/>
          <w:b/>
          <w:sz w:val="22"/>
          <w:szCs w:val="22"/>
        </w:rPr>
        <w:t xml:space="preserve">5.3  Criminal Record Checks </w:t>
      </w:r>
    </w:p>
    <w:p w14:paraId="7B3AD224" w14:textId="77777777" w:rsidR="003D5564" w:rsidRPr="007F2322" w:rsidRDefault="003D5564" w:rsidP="00874739">
      <w:pPr>
        <w:ind w:left="-720" w:right="-666"/>
        <w:jc w:val="both"/>
        <w:rPr>
          <w:rFonts w:ascii="Century Gothic" w:hAnsi="Century Gothic"/>
          <w:sz w:val="22"/>
          <w:szCs w:val="22"/>
        </w:rPr>
      </w:pPr>
    </w:p>
    <w:p w14:paraId="1A9CAB89"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Criminal record checks will be completed on all employment candidates.</w:t>
      </w:r>
    </w:p>
    <w:p w14:paraId="076D7560" w14:textId="77777777" w:rsidR="003D5564" w:rsidRPr="007F2322" w:rsidRDefault="003D5564" w:rsidP="00874739">
      <w:pPr>
        <w:ind w:left="-720" w:right="-666" w:firstLine="720"/>
        <w:jc w:val="both"/>
        <w:rPr>
          <w:rFonts w:ascii="Century Gothic" w:hAnsi="Century Gothic"/>
          <w:sz w:val="22"/>
          <w:szCs w:val="22"/>
        </w:rPr>
      </w:pPr>
    </w:p>
    <w:p w14:paraId="0D3C85BF" w14:textId="77777777" w:rsidR="003D5564" w:rsidRPr="007F2322" w:rsidRDefault="003D5564" w:rsidP="00874739">
      <w:pPr>
        <w:ind w:left="-720" w:right="-666"/>
        <w:jc w:val="both"/>
        <w:rPr>
          <w:rFonts w:ascii="Century Gothic" w:hAnsi="Century Gothic"/>
          <w:i/>
          <w:sz w:val="22"/>
          <w:szCs w:val="22"/>
        </w:rPr>
      </w:pPr>
      <w:r w:rsidRPr="007F2322">
        <w:rPr>
          <w:rFonts w:ascii="Century Gothic" w:hAnsi="Century Gothic"/>
          <w:sz w:val="22"/>
          <w:szCs w:val="22"/>
        </w:rPr>
        <w:t xml:space="preserve">a) During the interview process, each applicant will complete the </w:t>
      </w:r>
      <w:r w:rsidRPr="007F2322">
        <w:rPr>
          <w:rFonts w:ascii="Century Gothic" w:hAnsi="Century Gothic"/>
          <w:i/>
          <w:sz w:val="22"/>
          <w:szCs w:val="22"/>
        </w:rPr>
        <w:t xml:space="preserve">Disclosure of Criminal  </w:t>
      </w:r>
    </w:p>
    <w:p w14:paraId="65E3A7C2" w14:textId="77777777" w:rsidR="003D5564" w:rsidRPr="007F2322" w:rsidRDefault="003D5564" w:rsidP="00874739">
      <w:pPr>
        <w:ind w:left="-720" w:right="-666"/>
        <w:jc w:val="both"/>
        <w:rPr>
          <w:rFonts w:ascii="Century Gothic" w:hAnsi="Century Gothic"/>
          <w:i/>
          <w:sz w:val="22"/>
          <w:szCs w:val="22"/>
        </w:rPr>
      </w:pPr>
      <w:r w:rsidRPr="007F2322">
        <w:rPr>
          <w:rFonts w:ascii="Century Gothic" w:hAnsi="Century Gothic"/>
          <w:i/>
          <w:sz w:val="22"/>
          <w:szCs w:val="22"/>
        </w:rPr>
        <w:t xml:space="preserve">     Record</w:t>
      </w:r>
      <w:r w:rsidRPr="007F2322">
        <w:rPr>
          <w:rFonts w:ascii="Century Gothic" w:hAnsi="Century Gothic"/>
          <w:sz w:val="22"/>
          <w:szCs w:val="22"/>
        </w:rPr>
        <w:t xml:space="preserve"> and </w:t>
      </w:r>
      <w:r w:rsidRPr="007F2322">
        <w:rPr>
          <w:rFonts w:ascii="Century Gothic" w:hAnsi="Century Gothic"/>
          <w:i/>
          <w:sz w:val="22"/>
          <w:szCs w:val="22"/>
        </w:rPr>
        <w:t>Criminal History Authorization</w:t>
      </w:r>
      <w:r w:rsidRPr="007F2322">
        <w:rPr>
          <w:rFonts w:ascii="Century Gothic" w:hAnsi="Century Gothic"/>
          <w:sz w:val="22"/>
          <w:szCs w:val="22"/>
        </w:rPr>
        <w:t xml:space="preserve"> forms.</w:t>
      </w:r>
    </w:p>
    <w:p w14:paraId="69A7A03B"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 xml:space="preserve">       </w:t>
      </w:r>
    </w:p>
    <w:p w14:paraId="5EBAE0B5"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 xml:space="preserve">b) Successful candidates for employment may be offered the position subject to the </w:t>
      </w:r>
    </w:p>
    <w:p w14:paraId="424B6176"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 xml:space="preserve">     completion and appr</w:t>
      </w:r>
      <w:r w:rsidR="00CF4173" w:rsidRPr="007F2322">
        <w:rPr>
          <w:rFonts w:ascii="Century Gothic" w:hAnsi="Century Gothic"/>
          <w:sz w:val="22"/>
          <w:szCs w:val="22"/>
        </w:rPr>
        <w:t>oval of a Criminal Record Check and Vulnerable Sector Check.</w:t>
      </w:r>
    </w:p>
    <w:p w14:paraId="60E6C04F" w14:textId="77777777" w:rsidR="003D5564" w:rsidRPr="007F2322" w:rsidRDefault="003D5564" w:rsidP="00874739">
      <w:pPr>
        <w:ind w:left="-720" w:right="-666"/>
        <w:jc w:val="both"/>
        <w:rPr>
          <w:rFonts w:ascii="Century Gothic" w:hAnsi="Century Gothic"/>
          <w:b/>
          <w:sz w:val="22"/>
          <w:szCs w:val="22"/>
        </w:rPr>
      </w:pPr>
    </w:p>
    <w:p w14:paraId="0F6C8BBE" w14:textId="77777777" w:rsidR="003D5564" w:rsidRPr="007F2322" w:rsidRDefault="003D5564" w:rsidP="00874739">
      <w:pPr>
        <w:ind w:left="-720" w:right="-666"/>
        <w:jc w:val="both"/>
        <w:rPr>
          <w:rFonts w:ascii="Century Gothic" w:hAnsi="Century Gothic"/>
          <w:b/>
          <w:sz w:val="22"/>
          <w:szCs w:val="22"/>
        </w:rPr>
      </w:pPr>
      <w:r w:rsidRPr="007F2322">
        <w:rPr>
          <w:rFonts w:ascii="Century Gothic" w:hAnsi="Century Gothic"/>
          <w:b/>
          <w:sz w:val="22"/>
          <w:szCs w:val="22"/>
        </w:rPr>
        <w:t>5.4  Hiring</w:t>
      </w:r>
    </w:p>
    <w:p w14:paraId="5239A0DC" w14:textId="77777777" w:rsidR="003D5564" w:rsidRPr="007F2322" w:rsidRDefault="003D5564" w:rsidP="00874739">
      <w:pPr>
        <w:ind w:left="-720" w:right="-666"/>
        <w:jc w:val="both"/>
        <w:rPr>
          <w:rFonts w:ascii="Century Gothic" w:hAnsi="Century Gothic"/>
          <w:sz w:val="22"/>
          <w:szCs w:val="22"/>
        </w:rPr>
      </w:pPr>
    </w:p>
    <w:p w14:paraId="07DCF18A"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The Executive Director shall be hired by the Board of Directors.  Selection of all other full time staff is</w:t>
      </w:r>
      <w:r w:rsidR="00CF4173" w:rsidRPr="007F2322">
        <w:rPr>
          <w:rFonts w:ascii="Century Gothic" w:hAnsi="Century Gothic"/>
          <w:sz w:val="22"/>
          <w:szCs w:val="22"/>
        </w:rPr>
        <w:t xml:space="preserve"> done by the Executive Director</w:t>
      </w:r>
      <w:r w:rsidRPr="007F2322">
        <w:rPr>
          <w:rFonts w:ascii="Century Gothic" w:hAnsi="Century Gothic"/>
          <w:sz w:val="22"/>
          <w:szCs w:val="22"/>
        </w:rPr>
        <w:t xml:space="preserve">.  Vacancies for temporary positions may be filled at the discretion of the Executive Director and/or the Board of Directors in accordance with 5.2.  All contract positions upon renewal date will </w:t>
      </w:r>
      <w:r w:rsidR="00CF4173" w:rsidRPr="007F2322">
        <w:rPr>
          <w:rFonts w:ascii="Century Gothic" w:hAnsi="Century Gothic"/>
          <w:sz w:val="22"/>
          <w:szCs w:val="22"/>
        </w:rPr>
        <w:t>be posted internally at least 14</w:t>
      </w:r>
      <w:r w:rsidRPr="007F2322">
        <w:rPr>
          <w:rFonts w:ascii="Century Gothic" w:hAnsi="Century Gothic"/>
          <w:sz w:val="22"/>
          <w:szCs w:val="22"/>
        </w:rPr>
        <w:t xml:space="preserve"> days prior to the contract completion date and all interested applicants must apply for the position through </w:t>
      </w:r>
      <w:r w:rsidRPr="007F2322">
        <w:rPr>
          <w:rFonts w:ascii="Century Gothic" w:hAnsi="Century Gothic"/>
          <w:sz w:val="22"/>
          <w:szCs w:val="22"/>
        </w:rPr>
        <w:lastRenderedPageBreak/>
        <w:t xml:space="preserve">the submission of a resume as well as a face to face interview.  The most suitable candidate will be chosen based on education, training, experience and personal suitability measured against the job description of the particular vacancy.  </w:t>
      </w:r>
    </w:p>
    <w:p w14:paraId="422AF7E6" w14:textId="77777777" w:rsidR="003D5564" w:rsidRPr="007F2322" w:rsidRDefault="003D5564" w:rsidP="00874739">
      <w:pPr>
        <w:ind w:left="-720" w:right="-666"/>
        <w:jc w:val="both"/>
        <w:rPr>
          <w:rFonts w:ascii="Century Gothic" w:hAnsi="Century Gothic"/>
          <w:sz w:val="22"/>
          <w:szCs w:val="22"/>
        </w:rPr>
      </w:pPr>
    </w:p>
    <w:p w14:paraId="05751850" w14:textId="77777777" w:rsidR="003D5564" w:rsidRPr="007F2322" w:rsidRDefault="003D5564" w:rsidP="00874739">
      <w:pPr>
        <w:ind w:left="-720" w:right="-666"/>
        <w:jc w:val="both"/>
        <w:rPr>
          <w:rFonts w:ascii="Century Gothic" w:hAnsi="Century Gothic"/>
          <w:b/>
          <w:sz w:val="22"/>
          <w:szCs w:val="22"/>
        </w:rPr>
      </w:pPr>
      <w:r w:rsidRPr="007F2322">
        <w:rPr>
          <w:rFonts w:ascii="Century Gothic" w:hAnsi="Century Gothic"/>
          <w:b/>
          <w:sz w:val="22"/>
          <w:szCs w:val="22"/>
        </w:rPr>
        <w:t>5.5  Employment Supports</w:t>
      </w:r>
    </w:p>
    <w:p w14:paraId="78325BCC" w14:textId="77777777" w:rsidR="003D5564" w:rsidRPr="007F2322" w:rsidRDefault="003D5564" w:rsidP="00874739">
      <w:pPr>
        <w:ind w:left="-720" w:right="-666"/>
        <w:jc w:val="both"/>
        <w:rPr>
          <w:rFonts w:ascii="Century Gothic" w:hAnsi="Century Gothic"/>
          <w:sz w:val="22"/>
          <w:szCs w:val="22"/>
        </w:rPr>
      </w:pPr>
    </w:p>
    <w:p w14:paraId="3EF89DCA"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 xml:space="preserve">Victim Services is committed to providing a supportive workplace environment for all employees.  This includes using flexible and creative methods for accommodating any special needs that an employee might have, in a sensitive manner.   If employees have any special needs that might impact their comfort and efficiency in the workplace, they are requested to speak with the Executive Director.  Together, they can develop a plan in order to best accommodate the employees needs.  Some employment modifications that might be employed are changes in duty, schedule and workplace environment, as well as implementing the use of assistive devices.  </w:t>
      </w:r>
    </w:p>
    <w:p w14:paraId="62CA31D0" w14:textId="77777777" w:rsidR="003D5564" w:rsidRPr="007F2322" w:rsidRDefault="003D5564" w:rsidP="00874739">
      <w:pPr>
        <w:ind w:left="-720" w:right="-666"/>
        <w:jc w:val="both"/>
        <w:rPr>
          <w:rFonts w:ascii="Century Gothic" w:hAnsi="Century Gothic"/>
          <w:sz w:val="22"/>
          <w:szCs w:val="22"/>
        </w:rPr>
      </w:pPr>
    </w:p>
    <w:p w14:paraId="01E5D3D4" w14:textId="77777777" w:rsidR="003D5564" w:rsidRPr="007F2322" w:rsidRDefault="003D5564" w:rsidP="00874739">
      <w:pPr>
        <w:ind w:left="-720" w:right="-666"/>
        <w:jc w:val="both"/>
        <w:rPr>
          <w:rFonts w:ascii="Century Gothic" w:hAnsi="Century Gothic"/>
          <w:b/>
          <w:sz w:val="22"/>
          <w:szCs w:val="22"/>
        </w:rPr>
      </w:pPr>
      <w:r w:rsidRPr="007F2322">
        <w:rPr>
          <w:rFonts w:ascii="Century Gothic" w:hAnsi="Century Gothic"/>
          <w:b/>
          <w:sz w:val="22"/>
          <w:szCs w:val="22"/>
        </w:rPr>
        <w:t>5.6  New Staff Member Orientation</w:t>
      </w:r>
    </w:p>
    <w:p w14:paraId="68FC28A1" w14:textId="77777777" w:rsidR="003D5564" w:rsidRPr="007F2322" w:rsidRDefault="003D5564" w:rsidP="00874739">
      <w:pPr>
        <w:ind w:left="-720" w:right="-666"/>
        <w:jc w:val="both"/>
        <w:rPr>
          <w:rFonts w:ascii="Century Gothic" w:hAnsi="Century Gothic"/>
          <w:sz w:val="22"/>
          <w:szCs w:val="22"/>
        </w:rPr>
      </w:pPr>
    </w:p>
    <w:p w14:paraId="2CAFA6AC"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It is the intent to make the introduction of new staff as comfortable for them as possible, thereby allowing them to become knowledgeable, effective and contributing employees more quickly.  The agency will provide a comprehensive orientation procedure upon hire.</w:t>
      </w:r>
    </w:p>
    <w:p w14:paraId="6999DA77" w14:textId="77777777" w:rsidR="003D5564" w:rsidRPr="007F2322" w:rsidRDefault="003D5564" w:rsidP="00874739">
      <w:pPr>
        <w:ind w:left="-720" w:right="-666"/>
        <w:jc w:val="both"/>
        <w:rPr>
          <w:rFonts w:ascii="Century Gothic" w:hAnsi="Century Gothic"/>
          <w:sz w:val="22"/>
          <w:szCs w:val="22"/>
        </w:rPr>
      </w:pPr>
    </w:p>
    <w:p w14:paraId="4E5EFA18" w14:textId="77777777" w:rsidR="003D5564" w:rsidRPr="007F2322" w:rsidRDefault="003D5564" w:rsidP="00874739">
      <w:pPr>
        <w:ind w:left="-720" w:right="-666"/>
        <w:jc w:val="both"/>
        <w:rPr>
          <w:rFonts w:ascii="Century Gothic" w:hAnsi="Century Gothic"/>
          <w:b/>
          <w:sz w:val="22"/>
          <w:szCs w:val="22"/>
        </w:rPr>
      </w:pPr>
      <w:r w:rsidRPr="007F2322">
        <w:rPr>
          <w:rFonts w:ascii="Century Gothic" w:hAnsi="Century Gothic"/>
          <w:b/>
          <w:sz w:val="22"/>
          <w:szCs w:val="22"/>
        </w:rPr>
        <w:t>Procedures</w:t>
      </w:r>
    </w:p>
    <w:p w14:paraId="2CAD5604" w14:textId="77777777" w:rsidR="003D5564" w:rsidRPr="007F2322" w:rsidRDefault="003D5564" w:rsidP="00874739">
      <w:pPr>
        <w:ind w:left="-720" w:right="-666"/>
        <w:jc w:val="both"/>
        <w:rPr>
          <w:rFonts w:ascii="Century Gothic" w:hAnsi="Century Gothic"/>
          <w:sz w:val="22"/>
          <w:szCs w:val="22"/>
        </w:rPr>
      </w:pPr>
    </w:p>
    <w:p w14:paraId="10C9B57E" w14:textId="77777777" w:rsidR="003D5564" w:rsidRPr="006B4326" w:rsidRDefault="003D5564" w:rsidP="006B4326">
      <w:pPr>
        <w:pStyle w:val="ListParagraph"/>
        <w:numPr>
          <w:ilvl w:val="0"/>
          <w:numId w:val="44"/>
        </w:numPr>
        <w:ind w:right="-666"/>
        <w:jc w:val="both"/>
        <w:rPr>
          <w:rFonts w:ascii="Century Gothic" w:hAnsi="Century Gothic"/>
          <w:sz w:val="22"/>
          <w:szCs w:val="22"/>
        </w:rPr>
      </w:pPr>
      <w:r w:rsidRPr="006B4326">
        <w:rPr>
          <w:rFonts w:ascii="Century Gothic" w:hAnsi="Century Gothic"/>
          <w:sz w:val="22"/>
          <w:szCs w:val="22"/>
        </w:rPr>
        <w:t xml:space="preserve">The employee will be provided with copies of their </w:t>
      </w:r>
      <w:r w:rsidRPr="006B4326">
        <w:rPr>
          <w:rFonts w:ascii="Century Gothic" w:hAnsi="Century Gothic"/>
          <w:i/>
          <w:sz w:val="22"/>
          <w:szCs w:val="22"/>
        </w:rPr>
        <w:t>Job Description</w:t>
      </w:r>
      <w:r w:rsidRPr="006B4326">
        <w:rPr>
          <w:rFonts w:ascii="Century Gothic" w:hAnsi="Century Gothic"/>
          <w:sz w:val="22"/>
          <w:szCs w:val="22"/>
        </w:rPr>
        <w:t xml:space="preserve">, the </w:t>
      </w:r>
      <w:r w:rsidRPr="006B4326">
        <w:rPr>
          <w:rFonts w:ascii="Century Gothic" w:hAnsi="Century Gothic"/>
          <w:i/>
          <w:sz w:val="22"/>
          <w:szCs w:val="22"/>
        </w:rPr>
        <w:t xml:space="preserve">Personnel </w:t>
      </w:r>
      <w:r w:rsidR="008D4B11" w:rsidRPr="006B4326">
        <w:rPr>
          <w:rFonts w:ascii="Century Gothic" w:hAnsi="Century Gothic"/>
          <w:i/>
          <w:sz w:val="22"/>
          <w:szCs w:val="22"/>
        </w:rPr>
        <w:t>Manual</w:t>
      </w:r>
      <w:r w:rsidR="008D4B11" w:rsidRPr="006B4326">
        <w:rPr>
          <w:rFonts w:ascii="Century Gothic" w:hAnsi="Century Gothic"/>
          <w:sz w:val="22"/>
          <w:szCs w:val="22"/>
        </w:rPr>
        <w:t xml:space="preserve"> and</w:t>
      </w:r>
      <w:r w:rsidRPr="006B4326">
        <w:rPr>
          <w:rFonts w:ascii="Century Gothic" w:hAnsi="Century Gothic"/>
          <w:sz w:val="22"/>
          <w:szCs w:val="22"/>
        </w:rPr>
        <w:t xml:space="preserve"> the </w:t>
      </w:r>
      <w:r w:rsidRPr="006B4326">
        <w:rPr>
          <w:rFonts w:ascii="Century Gothic" w:hAnsi="Century Gothic"/>
          <w:i/>
          <w:sz w:val="22"/>
          <w:szCs w:val="22"/>
        </w:rPr>
        <w:t>Policies and Procedures Manual</w:t>
      </w:r>
      <w:r w:rsidRPr="006B4326">
        <w:rPr>
          <w:rFonts w:ascii="Century Gothic" w:hAnsi="Century Gothic"/>
          <w:sz w:val="22"/>
          <w:szCs w:val="22"/>
        </w:rPr>
        <w:t xml:space="preserve">.  The individual with the supervisory </w:t>
      </w:r>
      <w:r w:rsidR="008D4B11" w:rsidRPr="006B4326">
        <w:rPr>
          <w:rFonts w:ascii="Century Gothic" w:hAnsi="Century Gothic"/>
          <w:sz w:val="22"/>
          <w:szCs w:val="22"/>
        </w:rPr>
        <w:t>responsibility for</w:t>
      </w:r>
      <w:r w:rsidRPr="006B4326">
        <w:rPr>
          <w:rFonts w:ascii="Century Gothic" w:hAnsi="Century Gothic"/>
          <w:sz w:val="22"/>
          <w:szCs w:val="22"/>
        </w:rPr>
        <w:t xml:space="preserve"> that staff position will review the elements of the three documents.</w:t>
      </w:r>
    </w:p>
    <w:p w14:paraId="254454AD" w14:textId="77777777" w:rsidR="003D5564" w:rsidRPr="007F2322" w:rsidRDefault="003D5564" w:rsidP="006B4326">
      <w:pPr>
        <w:ind w:left="-142" w:right="-666" w:hanging="567"/>
        <w:jc w:val="both"/>
        <w:rPr>
          <w:rFonts w:ascii="Century Gothic" w:hAnsi="Century Gothic"/>
          <w:sz w:val="22"/>
          <w:szCs w:val="22"/>
        </w:rPr>
      </w:pPr>
    </w:p>
    <w:p w14:paraId="497149A3" w14:textId="77777777" w:rsidR="003D5564" w:rsidRPr="006B4326" w:rsidRDefault="003D5564" w:rsidP="006B4326">
      <w:pPr>
        <w:pStyle w:val="ListParagraph"/>
        <w:numPr>
          <w:ilvl w:val="0"/>
          <w:numId w:val="44"/>
        </w:numPr>
        <w:ind w:right="-666"/>
        <w:jc w:val="both"/>
        <w:rPr>
          <w:rFonts w:ascii="Century Gothic" w:hAnsi="Century Gothic"/>
          <w:sz w:val="22"/>
          <w:szCs w:val="22"/>
        </w:rPr>
      </w:pPr>
      <w:r w:rsidRPr="006B4326">
        <w:rPr>
          <w:rFonts w:ascii="Century Gothic" w:hAnsi="Century Gothic"/>
          <w:sz w:val="22"/>
          <w:szCs w:val="22"/>
        </w:rPr>
        <w:t xml:space="preserve">The new staff person will be introduced to the existing staff </w:t>
      </w:r>
      <w:r w:rsidR="006B4326" w:rsidRPr="006B4326">
        <w:rPr>
          <w:rFonts w:ascii="Century Gothic" w:hAnsi="Century Gothic"/>
          <w:sz w:val="22"/>
          <w:szCs w:val="22"/>
        </w:rPr>
        <w:t xml:space="preserve">and he/she will meet the Board </w:t>
      </w:r>
      <w:r w:rsidRPr="006B4326">
        <w:rPr>
          <w:rFonts w:ascii="Century Gothic" w:hAnsi="Century Gothic"/>
          <w:sz w:val="22"/>
          <w:szCs w:val="22"/>
        </w:rPr>
        <w:t>of Directors at the next meeting of the Board.</w:t>
      </w:r>
    </w:p>
    <w:p w14:paraId="1A22D56C" w14:textId="77777777" w:rsidR="003D5564" w:rsidRPr="007F2322" w:rsidRDefault="003D5564" w:rsidP="006B4326">
      <w:pPr>
        <w:ind w:left="-142" w:right="-666" w:hanging="567"/>
        <w:jc w:val="both"/>
        <w:rPr>
          <w:rFonts w:ascii="Century Gothic" w:hAnsi="Century Gothic"/>
          <w:sz w:val="22"/>
          <w:szCs w:val="22"/>
        </w:rPr>
      </w:pPr>
    </w:p>
    <w:p w14:paraId="45625698" w14:textId="77777777" w:rsidR="003D5564" w:rsidRPr="006B4326" w:rsidRDefault="003D5564" w:rsidP="006B4326">
      <w:pPr>
        <w:pStyle w:val="ListParagraph"/>
        <w:numPr>
          <w:ilvl w:val="0"/>
          <w:numId w:val="44"/>
        </w:numPr>
        <w:ind w:right="-666"/>
        <w:jc w:val="both"/>
        <w:rPr>
          <w:rFonts w:ascii="Century Gothic" w:hAnsi="Century Gothic"/>
          <w:sz w:val="22"/>
          <w:szCs w:val="22"/>
        </w:rPr>
      </w:pPr>
      <w:r w:rsidRPr="006B4326">
        <w:rPr>
          <w:rFonts w:ascii="Century Gothic" w:hAnsi="Century Gothic"/>
          <w:sz w:val="22"/>
          <w:szCs w:val="22"/>
        </w:rPr>
        <w:t xml:space="preserve">The individual with the supervisory responsibility will introduce the new staff person to  </w:t>
      </w:r>
    </w:p>
    <w:p w14:paraId="68A0CE32" w14:textId="77777777" w:rsidR="003D5564" w:rsidRPr="006B4326" w:rsidRDefault="003D5564" w:rsidP="006B4326">
      <w:pPr>
        <w:pStyle w:val="ListParagraph"/>
        <w:ind w:left="-349" w:right="-666"/>
        <w:jc w:val="both"/>
        <w:rPr>
          <w:rFonts w:ascii="Century Gothic" w:hAnsi="Century Gothic"/>
          <w:sz w:val="22"/>
          <w:szCs w:val="22"/>
        </w:rPr>
      </w:pPr>
      <w:r w:rsidRPr="006B4326">
        <w:rPr>
          <w:rFonts w:ascii="Century Gothic" w:hAnsi="Century Gothic"/>
          <w:sz w:val="22"/>
          <w:szCs w:val="22"/>
        </w:rPr>
        <w:t xml:space="preserve">persons in other agencies, police personnel etc. with </w:t>
      </w:r>
      <w:r w:rsidR="006B4326" w:rsidRPr="006B4326">
        <w:rPr>
          <w:rFonts w:ascii="Century Gothic" w:hAnsi="Century Gothic"/>
          <w:sz w:val="22"/>
          <w:szCs w:val="22"/>
        </w:rPr>
        <w:t xml:space="preserve">whom he/she will be interacting </w:t>
      </w:r>
      <w:r w:rsidRPr="006B4326">
        <w:rPr>
          <w:rFonts w:ascii="Century Gothic" w:hAnsi="Century Gothic"/>
          <w:sz w:val="22"/>
          <w:szCs w:val="22"/>
        </w:rPr>
        <w:t>with.</w:t>
      </w:r>
    </w:p>
    <w:p w14:paraId="7C135137" w14:textId="77777777" w:rsidR="003D5564" w:rsidRPr="007F2322" w:rsidRDefault="003D5564" w:rsidP="006B4326">
      <w:pPr>
        <w:ind w:left="-142" w:right="-666" w:hanging="567"/>
        <w:jc w:val="both"/>
        <w:rPr>
          <w:rFonts w:ascii="Century Gothic" w:hAnsi="Century Gothic"/>
          <w:sz w:val="22"/>
          <w:szCs w:val="22"/>
        </w:rPr>
      </w:pPr>
    </w:p>
    <w:p w14:paraId="0C1FB141" w14:textId="77777777" w:rsidR="003D5564" w:rsidRPr="007F2322" w:rsidRDefault="003D5564" w:rsidP="006B4326">
      <w:pPr>
        <w:ind w:left="-142" w:right="-666" w:hanging="567"/>
        <w:jc w:val="both"/>
        <w:rPr>
          <w:rFonts w:ascii="Century Gothic" w:hAnsi="Century Gothic"/>
          <w:sz w:val="22"/>
          <w:szCs w:val="22"/>
        </w:rPr>
      </w:pPr>
    </w:p>
    <w:p w14:paraId="36DFD146" w14:textId="77777777" w:rsidR="003D5564" w:rsidRPr="007F2322" w:rsidRDefault="003D5564" w:rsidP="006B4326">
      <w:pPr>
        <w:numPr>
          <w:ilvl w:val="0"/>
          <w:numId w:val="44"/>
        </w:numPr>
        <w:ind w:right="-666"/>
        <w:jc w:val="both"/>
        <w:rPr>
          <w:rFonts w:ascii="Century Gothic" w:hAnsi="Century Gothic"/>
          <w:sz w:val="22"/>
          <w:szCs w:val="22"/>
        </w:rPr>
      </w:pPr>
      <w:r w:rsidRPr="007F2322">
        <w:rPr>
          <w:rFonts w:ascii="Century Gothic" w:hAnsi="Century Gothic"/>
          <w:sz w:val="22"/>
          <w:szCs w:val="22"/>
        </w:rPr>
        <w:t xml:space="preserve">Whenever it is possible and desirable an overlap with the previous staff person will be provided. </w:t>
      </w:r>
    </w:p>
    <w:p w14:paraId="436C28EC" w14:textId="77777777" w:rsidR="003D5564" w:rsidRPr="007F2322" w:rsidRDefault="003D5564" w:rsidP="006B4326">
      <w:pPr>
        <w:ind w:left="-142" w:right="-666" w:hanging="567"/>
        <w:jc w:val="both"/>
        <w:rPr>
          <w:rFonts w:ascii="Century Gothic" w:hAnsi="Century Gothic"/>
          <w:sz w:val="22"/>
          <w:szCs w:val="22"/>
        </w:rPr>
      </w:pPr>
    </w:p>
    <w:p w14:paraId="276AABF2" w14:textId="77777777" w:rsidR="003D5564" w:rsidRPr="007F2322" w:rsidRDefault="003D5564" w:rsidP="006B4326">
      <w:pPr>
        <w:ind w:left="-426" w:right="-666"/>
        <w:jc w:val="both"/>
        <w:rPr>
          <w:rFonts w:ascii="Century Gothic" w:hAnsi="Century Gothic"/>
          <w:sz w:val="22"/>
          <w:szCs w:val="22"/>
        </w:rPr>
      </w:pPr>
      <w:r w:rsidRPr="007F2322">
        <w:rPr>
          <w:rFonts w:ascii="Century Gothic" w:hAnsi="Century Gothic"/>
          <w:sz w:val="22"/>
          <w:szCs w:val="22"/>
        </w:rPr>
        <w:t xml:space="preserve">After completion of orientation, each employee shall sign an </w:t>
      </w:r>
      <w:r w:rsidRPr="007F2322">
        <w:rPr>
          <w:rFonts w:ascii="Century Gothic" w:hAnsi="Century Gothic"/>
          <w:i/>
          <w:sz w:val="22"/>
          <w:szCs w:val="22"/>
        </w:rPr>
        <w:t>Employee Orientation Acknowledgement Form</w:t>
      </w:r>
      <w:r w:rsidRPr="007F2322">
        <w:rPr>
          <w:rFonts w:ascii="Century Gothic" w:hAnsi="Century Gothic"/>
          <w:sz w:val="22"/>
          <w:szCs w:val="22"/>
        </w:rPr>
        <w:t xml:space="preserve">, which will be placed in the employee’s file.  This form is contained within the Appendix to the </w:t>
      </w:r>
      <w:r w:rsidRPr="007F2322">
        <w:rPr>
          <w:rFonts w:ascii="Century Gothic" w:hAnsi="Century Gothic"/>
          <w:i/>
          <w:sz w:val="22"/>
          <w:szCs w:val="22"/>
        </w:rPr>
        <w:t>Personnel Manual</w:t>
      </w:r>
      <w:r w:rsidRPr="007F2322">
        <w:rPr>
          <w:rFonts w:ascii="Century Gothic" w:hAnsi="Century Gothic"/>
          <w:sz w:val="22"/>
          <w:szCs w:val="22"/>
        </w:rPr>
        <w:t>.</w:t>
      </w:r>
    </w:p>
    <w:p w14:paraId="42531DF5" w14:textId="77777777" w:rsidR="003D5564" w:rsidRPr="007F2322" w:rsidRDefault="003D5564" w:rsidP="006B4326">
      <w:pPr>
        <w:ind w:left="-426" w:right="-666"/>
        <w:jc w:val="both"/>
        <w:rPr>
          <w:rFonts w:ascii="Century Gothic" w:hAnsi="Century Gothic"/>
          <w:sz w:val="22"/>
          <w:szCs w:val="22"/>
        </w:rPr>
      </w:pPr>
    </w:p>
    <w:p w14:paraId="09B11EF1" w14:textId="77777777" w:rsidR="003D5564" w:rsidRPr="007F2322" w:rsidRDefault="003D5564" w:rsidP="00874739">
      <w:pPr>
        <w:ind w:left="-720" w:right="-666"/>
        <w:jc w:val="both"/>
        <w:rPr>
          <w:rFonts w:ascii="Century Gothic" w:hAnsi="Century Gothic"/>
          <w:sz w:val="22"/>
          <w:szCs w:val="22"/>
        </w:rPr>
      </w:pPr>
    </w:p>
    <w:p w14:paraId="4DAD68F4" w14:textId="77777777" w:rsidR="003C79D2" w:rsidRDefault="003C79D2" w:rsidP="00874739">
      <w:pPr>
        <w:ind w:left="-720" w:right="-666"/>
        <w:jc w:val="both"/>
        <w:rPr>
          <w:rFonts w:ascii="Century Gothic" w:hAnsi="Century Gothic"/>
          <w:b/>
          <w:sz w:val="22"/>
          <w:szCs w:val="22"/>
        </w:rPr>
      </w:pPr>
    </w:p>
    <w:p w14:paraId="10A0437E" w14:textId="77777777" w:rsidR="003C79D2" w:rsidRDefault="003C79D2" w:rsidP="00874739">
      <w:pPr>
        <w:ind w:left="-720" w:right="-666"/>
        <w:jc w:val="both"/>
        <w:rPr>
          <w:rFonts w:ascii="Century Gothic" w:hAnsi="Century Gothic"/>
          <w:b/>
          <w:sz w:val="22"/>
          <w:szCs w:val="22"/>
        </w:rPr>
      </w:pPr>
    </w:p>
    <w:p w14:paraId="6F49ECFF" w14:textId="77777777" w:rsidR="003C79D2" w:rsidRDefault="003C79D2" w:rsidP="00874739">
      <w:pPr>
        <w:ind w:left="-720" w:right="-666"/>
        <w:jc w:val="both"/>
        <w:rPr>
          <w:rFonts w:ascii="Century Gothic" w:hAnsi="Century Gothic"/>
          <w:b/>
          <w:sz w:val="22"/>
          <w:szCs w:val="22"/>
        </w:rPr>
      </w:pPr>
    </w:p>
    <w:p w14:paraId="0215E3A2" w14:textId="77777777" w:rsidR="003C79D2" w:rsidRDefault="003C79D2" w:rsidP="00874739">
      <w:pPr>
        <w:ind w:left="-720" w:right="-666"/>
        <w:jc w:val="both"/>
        <w:rPr>
          <w:rFonts w:ascii="Century Gothic" w:hAnsi="Century Gothic"/>
          <w:b/>
          <w:sz w:val="22"/>
          <w:szCs w:val="22"/>
        </w:rPr>
      </w:pPr>
    </w:p>
    <w:p w14:paraId="6AFCBC58" w14:textId="77777777" w:rsidR="003D5564" w:rsidRPr="007F2322" w:rsidRDefault="003D5564" w:rsidP="00874739">
      <w:pPr>
        <w:ind w:left="-720" w:right="-666"/>
        <w:jc w:val="both"/>
        <w:rPr>
          <w:rFonts w:ascii="Century Gothic" w:hAnsi="Century Gothic"/>
          <w:b/>
          <w:sz w:val="22"/>
          <w:szCs w:val="22"/>
        </w:rPr>
      </w:pPr>
      <w:r w:rsidRPr="007F2322">
        <w:rPr>
          <w:rFonts w:ascii="Century Gothic" w:hAnsi="Century Gothic"/>
          <w:b/>
          <w:sz w:val="22"/>
          <w:szCs w:val="22"/>
        </w:rPr>
        <w:lastRenderedPageBreak/>
        <w:t>5.7  Probationary Period</w:t>
      </w:r>
    </w:p>
    <w:p w14:paraId="7CD27007" w14:textId="77777777" w:rsidR="003D5564" w:rsidRPr="007F2322" w:rsidRDefault="003D5564" w:rsidP="00874739">
      <w:pPr>
        <w:ind w:left="-720" w:right="-666"/>
        <w:jc w:val="both"/>
        <w:rPr>
          <w:rFonts w:ascii="Century Gothic" w:hAnsi="Century Gothic"/>
          <w:sz w:val="22"/>
          <w:szCs w:val="22"/>
        </w:rPr>
      </w:pPr>
    </w:p>
    <w:p w14:paraId="3020CAAF"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All appointments to Vi</w:t>
      </w:r>
      <w:r w:rsidR="00C804B0" w:rsidRPr="007F2322">
        <w:rPr>
          <w:rFonts w:ascii="Century Gothic" w:hAnsi="Century Gothic"/>
          <w:sz w:val="22"/>
          <w:szCs w:val="22"/>
        </w:rPr>
        <w:t>ctim Services of HPEL&amp;A</w:t>
      </w:r>
      <w:r w:rsidRPr="007F2322">
        <w:rPr>
          <w:rFonts w:ascii="Century Gothic" w:hAnsi="Century Gothic"/>
          <w:sz w:val="22"/>
          <w:szCs w:val="22"/>
        </w:rPr>
        <w:t xml:space="preserve"> for the positions of Executive Director, Program M</w:t>
      </w:r>
      <w:r w:rsidR="00C804B0" w:rsidRPr="007F2322">
        <w:rPr>
          <w:rFonts w:ascii="Century Gothic" w:hAnsi="Century Gothic"/>
          <w:sz w:val="22"/>
          <w:szCs w:val="22"/>
        </w:rPr>
        <w:t>anager and program staff are for a maximum of three (3</w:t>
      </w:r>
      <w:r w:rsidRPr="007F2322">
        <w:rPr>
          <w:rFonts w:ascii="Century Gothic" w:hAnsi="Century Gothic"/>
          <w:sz w:val="22"/>
          <w:szCs w:val="22"/>
        </w:rPr>
        <w:t>) months.  Timely performance feedback wil</w:t>
      </w:r>
      <w:r w:rsidR="00C804B0" w:rsidRPr="007F2322">
        <w:rPr>
          <w:rFonts w:ascii="Century Gothic" w:hAnsi="Century Gothic"/>
          <w:sz w:val="22"/>
          <w:szCs w:val="22"/>
        </w:rPr>
        <w:t>l be provided within the first 3</w:t>
      </w:r>
      <w:r w:rsidRPr="007F2322">
        <w:rPr>
          <w:rFonts w:ascii="Century Gothic" w:hAnsi="Century Gothic"/>
          <w:sz w:val="22"/>
          <w:szCs w:val="22"/>
        </w:rPr>
        <w:t xml:space="preserve"> months.   </w:t>
      </w:r>
    </w:p>
    <w:p w14:paraId="750C6513" w14:textId="77777777" w:rsidR="003D5564" w:rsidRPr="007F2322" w:rsidRDefault="003D5564" w:rsidP="00874739">
      <w:pPr>
        <w:ind w:left="-720" w:right="-666"/>
        <w:jc w:val="both"/>
        <w:rPr>
          <w:rFonts w:ascii="Century Gothic" w:hAnsi="Century Gothic"/>
          <w:sz w:val="22"/>
          <w:szCs w:val="22"/>
        </w:rPr>
      </w:pPr>
    </w:p>
    <w:p w14:paraId="778E915F" w14:textId="77777777" w:rsidR="003D5564" w:rsidRPr="007F2322" w:rsidRDefault="003D5564" w:rsidP="00874739">
      <w:pPr>
        <w:ind w:left="-720" w:right="-666"/>
        <w:jc w:val="both"/>
        <w:rPr>
          <w:rFonts w:ascii="Century Gothic" w:hAnsi="Century Gothic"/>
          <w:sz w:val="22"/>
          <w:szCs w:val="22"/>
        </w:rPr>
      </w:pPr>
    </w:p>
    <w:p w14:paraId="336BD2F0" w14:textId="77777777" w:rsidR="003D5564" w:rsidRPr="007F2322" w:rsidRDefault="003D5564" w:rsidP="00874739">
      <w:pPr>
        <w:ind w:left="-720" w:right="-666"/>
        <w:jc w:val="both"/>
        <w:rPr>
          <w:rFonts w:ascii="Century Gothic" w:hAnsi="Century Gothic"/>
          <w:b/>
          <w:sz w:val="22"/>
          <w:szCs w:val="22"/>
        </w:rPr>
      </w:pPr>
      <w:r w:rsidRPr="007F2322">
        <w:rPr>
          <w:rFonts w:ascii="Century Gothic" w:hAnsi="Century Gothic"/>
          <w:b/>
          <w:sz w:val="22"/>
          <w:szCs w:val="22"/>
        </w:rPr>
        <w:t>5.8  Personnel Files</w:t>
      </w:r>
    </w:p>
    <w:p w14:paraId="4A880A8B" w14:textId="77777777" w:rsidR="003D5564" w:rsidRPr="007F2322" w:rsidRDefault="003D5564" w:rsidP="00874739">
      <w:pPr>
        <w:ind w:left="-720" w:right="-666"/>
        <w:jc w:val="both"/>
        <w:rPr>
          <w:rFonts w:ascii="Century Gothic" w:hAnsi="Century Gothic"/>
          <w:sz w:val="22"/>
          <w:szCs w:val="22"/>
        </w:rPr>
      </w:pPr>
    </w:p>
    <w:p w14:paraId="600949AA"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A personnel file shall be opened for each new employee and maintained throughout his/her employment with Vi</w:t>
      </w:r>
      <w:r w:rsidR="00C804B0" w:rsidRPr="007F2322">
        <w:rPr>
          <w:rFonts w:ascii="Century Gothic" w:hAnsi="Century Gothic"/>
          <w:sz w:val="22"/>
          <w:szCs w:val="22"/>
        </w:rPr>
        <w:t>ctim Services of HPEL&amp;A</w:t>
      </w:r>
      <w:r w:rsidRPr="007F2322">
        <w:rPr>
          <w:rFonts w:ascii="Century Gothic" w:hAnsi="Century Gothic"/>
          <w:sz w:val="22"/>
          <w:szCs w:val="22"/>
        </w:rPr>
        <w:t>.</w:t>
      </w:r>
    </w:p>
    <w:p w14:paraId="5F5BF06C" w14:textId="77777777" w:rsidR="003D5564" w:rsidRPr="007F2322" w:rsidRDefault="003D5564" w:rsidP="00874739">
      <w:pPr>
        <w:ind w:left="-720" w:right="-666"/>
        <w:jc w:val="both"/>
        <w:rPr>
          <w:rFonts w:ascii="Century Gothic" w:hAnsi="Century Gothic"/>
          <w:sz w:val="22"/>
          <w:szCs w:val="22"/>
        </w:rPr>
      </w:pPr>
    </w:p>
    <w:p w14:paraId="65234E20"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Each employee shall provide such personal history and other information required on the form provided by the agency.  All additional personal information shall be affixed to the personnel file in chronological order and may not be removed under any circumstances.  A copy of any performance information that is placed in the personnel file shall be given to the employee in question.</w:t>
      </w:r>
    </w:p>
    <w:p w14:paraId="16791B3D" w14:textId="77777777" w:rsidR="003D5564" w:rsidRPr="007F2322" w:rsidRDefault="003D5564" w:rsidP="00874739">
      <w:pPr>
        <w:ind w:left="-720" w:right="-666"/>
        <w:jc w:val="both"/>
        <w:rPr>
          <w:rFonts w:ascii="Century Gothic" w:hAnsi="Century Gothic"/>
          <w:sz w:val="22"/>
          <w:szCs w:val="22"/>
        </w:rPr>
      </w:pPr>
    </w:p>
    <w:p w14:paraId="3F169F12"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Personnel files shall be kept with the Executive Director and may be viewed upon request.  Information contained in personnel records is confidential and handled at the discretion of the Executive Director and Board of Directors.</w:t>
      </w:r>
    </w:p>
    <w:p w14:paraId="61E139F2" w14:textId="77777777" w:rsidR="003D5564" w:rsidRPr="007F2322" w:rsidRDefault="003D5564" w:rsidP="00874739">
      <w:pPr>
        <w:ind w:left="-720" w:right="-666"/>
        <w:jc w:val="both"/>
        <w:rPr>
          <w:rFonts w:ascii="Century Gothic" w:hAnsi="Century Gothic"/>
          <w:b/>
          <w:sz w:val="22"/>
          <w:szCs w:val="22"/>
        </w:rPr>
      </w:pPr>
    </w:p>
    <w:p w14:paraId="1878F2E6" w14:textId="77777777" w:rsidR="003D5564" w:rsidRPr="007F2322" w:rsidRDefault="003D5564" w:rsidP="00874739">
      <w:pPr>
        <w:ind w:left="-720" w:right="-666"/>
        <w:jc w:val="both"/>
        <w:rPr>
          <w:rFonts w:ascii="Century Gothic" w:hAnsi="Century Gothic"/>
          <w:b/>
          <w:sz w:val="22"/>
          <w:szCs w:val="22"/>
        </w:rPr>
      </w:pPr>
    </w:p>
    <w:p w14:paraId="730B304D" w14:textId="77777777" w:rsidR="003D5564" w:rsidRPr="007F2322" w:rsidRDefault="003D5564" w:rsidP="00874739">
      <w:pPr>
        <w:ind w:left="-720" w:right="-666"/>
        <w:jc w:val="both"/>
        <w:rPr>
          <w:rFonts w:ascii="Century Gothic" w:hAnsi="Century Gothic"/>
          <w:b/>
          <w:sz w:val="22"/>
          <w:szCs w:val="22"/>
        </w:rPr>
      </w:pPr>
      <w:r w:rsidRPr="007F2322">
        <w:rPr>
          <w:rFonts w:ascii="Century Gothic" w:hAnsi="Century Gothic"/>
          <w:b/>
          <w:sz w:val="22"/>
          <w:szCs w:val="22"/>
        </w:rPr>
        <w:t>5.9  Perfo</w:t>
      </w:r>
      <w:r w:rsidR="006B4326">
        <w:rPr>
          <w:rFonts w:ascii="Century Gothic" w:hAnsi="Century Gothic"/>
          <w:b/>
          <w:sz w:val="22"/>
          <w:szCs w:val="22"/>
        </w:rPr>
        <w:t>rmance Appraisals</w:t>
      </w:r>
    </w:p>
    <w:p w14:paraId="0F48F682" w14:textId="77777777" w:rsidR="003D5564" w:rsidRPr="007F2322" w:rsidRDefault="003D5564" w:rsidP="00874739">
      <w:pPr>
        <w:ind w:left="-720" w:right="-666"/>
        <w:jc w:val="both"/>
        <w:rPr>
          <w:rFonts w:ascii="Century Gothic" w:hAnsi="Century Gothic"/>
          <w:sz w:val="22"/>
          <w:szCs w:val="22"/>
        </w:rPr>
      </w:pPr>
    </w:p>
    <w:p w14:paraId="7D258881"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All new employees shall be appraised prior to the end of their probationary period.</w:t>
      </w:r>
    </w:p>
    <w:p w14:paraId="23F2AE4F" w14:textId="77777777" w:rsidR="003D5564" w:rsidRPr="007F2322" w:rsidRDefault="003D5564" w:rsidP="00874739">
      <w:pPr>
        <w:ind w:left="-720" w:right="-666"/>
        <w:jc w:val="both"/>
        <w:rPr>
          <w:rFonts w:ascii="Century Gothic" w:hAnsi="Century Gothic"/>
          <w:sz w:val="22"/>
          <w:szCs w:val="22"/>
        </w:rPr>
      </w:pPr>
    </w:p>
    <w:p w14:paraId="3015C07A"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It is the intention of the organization that all staff will perform at their best.  All employees will outline appropriate goals to be set and all employees will be oriented with regards to the organization (for orientation details please see section 5.6 New Staff Member Orientation).</w:t>
      </w:r>
    </w:p>
    <w:p w14:paraId="4D85CF80" w14:textId="77777777" w:rsidR="003D5564" w:rsidRPr="007F2322" w:rsidRDefault="003D5564" w:rsidP="00874739">
      <w:pPr>
        <w:ind w:left="-720" w:right="-666"/>
        <w:jc w:val="both"/>
        <w:rPr>
          <w:rFonts w:ascii="Century Gothic" w:hAnsi="Century Gothic"/>
          <w:sz w:val="22"/>
          <w:szCs w:val="22"/>
        </w:rPr>
      </w:pPr>
    </w:p>
    <w:p w14:paraId="217650C5"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The performance appraisal will measure performance against the job description and previously set goals.  It will be a mutual document created by both parties whereby goals and initiatives will be agreed upon and mutually set.</w:t>
      </w:r>
    </w:p>
    <w:p w14:paraId="5305654A" w14:textId="77777777" w:rsidR="003D5564" w:rsidRPr="007F2322" w:rsidRDefault="003D5564" w:rsidP="00874739">
      <w:pPr>
        <w:ind w:left="-720" w:right="-666"/>
        <w:jc w:val="both"/>
        <w:rPr>
          <w:rFonts w:ascii="Century Gothic" w:hAnsi="Century Gothic"/>
          <w:sz w:val="22"/>
          <w:szCs w:val="22"/>
        </w:rPr>
      </w:pPr>
    </w:p>
    <w:p w14:paraId="110BABEA" w14:textId="77777777" w:rsidR="003D5564" w:rsidRPr="007F2322" w:rsidRDefault="003D5564" w:rsidP="00874739">
      <w:pPr>
        <w:ind w:left="-720" w:right="-666"/>
        <w:jc w:val="both"/>
        <w:rPr>
          <w:rFonts w:ascii="Century Gothic" w:hAnsi="Century Gothic"/>
          <w:sz w:val="22"/>
          <w:szCs w:val="22"/>
        </w:rPr>
      </w:pPr>
    </w:p>
    <w:p w14:paraId="1CCA6E08" w14:textId="77777777" w:rsidR="003C79D2" w:rsidRDefault="003C79D2" w:rsidP="00874739">
      <w:pPr>
        <w:ind w:left="-720" w:right="-666"/>
        <w:jc w:val="both"/>
        <w:rPr>
          <w:rFonts w:ascii="Century Gothic" w:hAnsi="Century Gothic"/>
          <w:b/>
          <w:sz w:val="22"/>
          <w:szCs w:val="22"/>
        </w:rPr>
      </w:pPr>
    </w:p>
    <w:p w14:paraId="1CEBFAE2" w14:textId="77777777" w:rsidR="003C79D2" w:rsidRDefault="003C79D2" w:rsidP="00874739">
      <w:pPr>
        <w:ind w:left="-720" w:right="-666"/>
        <w:jc w:val="both"/>
        <w:rPr>
          <w:rFonts w:ascii="Century Gothic" w:hAnsi="Century Gothic"/>
          <w:b/>
          <w:sz w:val="22"/>
          <w:szCs w:val="22"/>
        </w:rPr>
      </w:pPr>
    </w:p>
    <w:p w14:paraId="24046FA5" w14:textId="77777777" w:rsidR="003C79D2" w:rsidRDefault="003C79D2" w:rsidP="00874739">
      <w:pPr>
        <w:ind w:left="-720" w:right="-666"/>
        <w:jc w:val="both"/>
        <w:rPr>
          <w:rFonts w:ascii="Century Gothic" w:hAnsi="Century Gothic"/>
          <w:b/>
          <w:sz w:val="22"/>
          <w:szCs w:val="22"/>
        </w:rPr>
      </w:pPr>
    </w:p>
    <w:p w14:paraId="593BC19D" w14:textId="77777777" w:rsidR="003C79D2" w:rsidRDefault="003C79D2" w:rsidP="00874739">
      <w:pPr>
        <w:ind w:left="-720" w:right="-666"/>
        <w:jc w:val="both"/>
        <w:rPr>
          <w:rFonts w:ascii="Century Gothic" w:hAnsi="Century Gothic"/>
          <w:b/>
          <w:sz w:val="22"/>
          <w:szCs w:val="22"/>
        </w:rPr>
      </w:pPr>
    </w:p>
    <w:p w14:paraId="647F9879" w14:textId="77777777" w:rsidR="003C79D2" w:rsidRDefault="003C79D2" w:rsidP="00874739">
      <w:pPr>
        <w:ind w:left="-720" w:right="-666"/>
        <w:jc w:val="both"/>
        <w:rPr>
          <w:rFonts w:ascii="Century Gothic" w:hAnsi="Century Gothic"/>
          <w:b/>
          <w:sz w:val="22"/>
          <w:szCs w:val="22"/>
        </w:rPr>
      </w:pPr>
    </w:p>
    <w:p w14:paraId="0E093E24" w14:textId="77777777" w:rsidR="003C79D2" w:rsidRDefault="003C79D2" w:rsidP="00874739">
      <w:pPr>
        <w:ind w:left="-720" w:right="-666"/>
        <w:jc w:val="both"/>
        <w:rPr>
          <w:rFonts w:ascii="Century Gothic" w:hAnsi="Century Gothic"/>
          <w:b/>
          <w:sz w:val="22"/>
          <w:szCs w:val="22"/>
        </w:rPr>
      </w:pPr>
    </w:p>
    <w:p w14:paraId="13A198F0" w14:textId="77777777" w:rsidR="003C79D2" w:rsidRDefault="003C79D2" w:rsidP="00874739">
      <w:pPr>
        <w:ind w:left="-720" w:right="-666"/>
        <w:jc w:val="both"/>
        <w:rPr>
          <w:rFonts w:ascii="Century Gothic" w:hAnsi="Century Gothic"/>
          <w:b/>
          <w:sz w:val="22"/>
          <w:szCs w:val="22"/>
        </w:rPr>
      </w:pPr>
    </w:p>
    <w:p w14:paraId="3974E8F5" w14:textId="77777777" w:rsidR="003C79D2" w:rsidRDefault="003C79D2" w:rsidP="00874739">
      <w:pPr>
        <w:ind w:left="-720" w:right="-666"/>
        <w:jc w:val="both"/>
        <w:rPr>
          <w:rFonts w:ascii="Century Gothic" w:hAnsi="Century Gothic"/>
          <w:b/>
          <w:sz w:val="22"/>
          <w:szCs w:val="22"/>
        </w:rPr>
      </w:pPr>
    </w:p>
    <w:p w14:paraId="5519DA91" w14:textId="77777777" w:rsidR="003C79D2" w:rsidRDefault="003C79D2" w:rsidP="00874739">
      <w:pPr>
        <w:ind w:left="-720" w:right="-666"/>
        <w:jc w:val="both"/>
        <w:rPr>
          <w:rFonts w:ascii="Century Gothic" w:hAnsi="Century Gothic"/>
          <w:b/>
          <w:sz w:val="22"/>
          <w:szCs w:val="22"/>
        </w:rPr>
      </w:pPr>
    </w:p>
    <w:p w14:paraId="5BE2C52A" w14:textId="77777777" w:rsidR="003C79D2" w:rsidRDefault="003C79D2" w:rsidP="00874739">
      <w:pPr>
        <w:ind w:left="-720" w:right="-666"/>
        <w:jc w:val="both"/>
        <w:rPr>
          <w:rFonts w:ascii="Century Gothic" w:hAnsi="Century Gothic"/>
          <w:b/>
          <w:sz w:val="22"/>
          <w:szCs w:val="22"/>
        </w:rPr>
      </w:pPr>
    </w:p>
    <w:p w14:paraId="25B2C9F4" w14:textId="77777777" w:rsidR="003C79D2" w:rsidRDefault="003C79D2" w:rsidP="00874739">
      <w:pPr>
        <w:ind w:left="-720" w:right="-666"/>
        <w:jc w:val="both"/>
        <w:rPr>
          <w:rFonts w:ascii="Century Gothic" w:hAnsi="Century Gothic"/>
          <w:b/>
          <w:sz w:val="22"/>
          <w:szCs w:val="22"/>
        </w:rPr>
      </w:pPr>
    </w:p>
    <w:p w14:paraId="07CEF64B" w14:textId="77777777" w:rsidR="003D5564" w:rsidRPr="007F2322" w:rsidRDefault="003D5564" w:rsidP="00874739">
      <w:pPr>
        <w:ind w:left="-720" w:right="-666"/>
        <w:jc w:val="both"/>
        <w:rPr>
          <w:rFonts w:ascii="Century Gothic" w:hAnsi="Century Gothic"/>
          <w:b/>
          <w:sz w:val="22"/>
          <w:szCs w:val="22"/>
        </w:rPr>
      </w:pPr>
      <w:r w:rsidRPr="007F2322">
        <w:rPr>
          <w:rFonts w:ascii="Century Gothic" w:hAnsi="Century Gothic"/>
          <w:b/>
          <w:sz w:val="22"/>
          <w:szCs w:val="22"/>
        </w:rPr>
        <w:lastRenderedPageBreak/>
        <w:t>6.0  Staff Supervision</w:t>
      </w:r>
    </w:p>
    <w:p w14:paraId="29CB5D42" w14:textId="77777777" w:rsidR="003D5564" w:rsidRPr="007F2322" w:rsidRDefault="003D5564" w:rsidP="00874739">
      <w:pPr>
        <w:ind w:left="-720" w:right="-666"/>
        <w:jc w:val="both"/>
        <w:rPr>
          <w:rFonts w:ascii="Century Gothic" w:hAnsi="Century Gothic"/>
          <w:sz w:val="22"/>
          <w:szCs w:val="22"/>
        </w:rPr>
      </w:pPr>
    </w:p>
    <w:p w14:paraId="5D8857D2" w14:textId="77777777" w:rsidR="003C79D2" w:rsidRDefault="003D5564" w:rsidP="003C79D2">
      <w:pPr>
        <w:ind w:left="-720" w:right="-666"/>
        <w:jc w:val="both"/>
        <w:rPr>
          <w:rFonts w:ascii="Century Gothic" w:hAnsi="Century Gothic"/>
          <w:sz w:val="22"/>
          <w:szCs w:val="22"/>
        </w:rPr>
      </w:pPr>
      <w:r w:rsidRPr="007F2322">
        <w:rPr>
          <w:rFonts w:ascii="Century Gothic" w:hAnsi="Century Gothic"/>
          <w:sz w:val="22"/>
          <w:szCs w:val="22"/>
        </w:rPr>
        <w:t xml:space="preserve">Supervision is the mutually supportive working </w:t>
      </w:r>
      <w:r w:rsidR="00C804B0" w:rsidRPr="007F2322">
        <w:rPr>
          <w:rFonts w:ascii="Century Gothic" w:hAnsi="Century Gothic"/>
          <w:sz w:val="22"/>
          <w:szCs w:val="22"/>
        </w:rPr>
        <w:t>relationship, which</w:t>
      </w:r>
      <w:r w:rsidRPr="007F2322">
        <w:rPr>
          <w:rFonts w:ascii="Century Gothic" w:hAnsi="Century Gothic"/>
          <w:sz w:val="22"/>
          <w:szCs w:val="22"/>
        </w:rPr>
        <w:t xml:space="preserve"> links employees together for the purpose of achieving professional and agency goals.</w:t>
      </w:r>
    </w:p>
    <w:p w14:paraId="1162285C" w14:textId="77777777" w:rsidR="003C79D2" w:rsidRDefault="003C79D2" w:rsidP="003C79D2">
      <w:pPr>
        <w:ind w:left="-720" w:right="-666"/>
        <w:jc w:val="both"/>
        <w:rPr>
          <w:rFonts w:ascii="Century Gothic" w:hAnsi="Century Gothic"/>
          <w:sz w:val="22"/>
          <w:szCs w:val="22"/>
        </w:rPr>
      </w:pPr>
    </w:p>
    <w:p w14:paraId="1D821831" w14:textId="529DF8E4" w:rsidR="003D5564" w:rsidRPr="007F2322" w:rsidRDefault="003D5564" w:rsidP="003C79D2">
      <w:pPr>
        <w:ind w:left="-720" w:right="-666"/>
        <w:jc w:val="both"/>
        <w:rPr>
          <w:rFonts w:ascii="Century Gothic" w:hAnsi="Century Gothic"/>
          <w:sz w:val="22"/>
          <w:szCs w:val="22"/>
        </w:rPr>
      </w:pPr>
      <w:r w:rsidRPr="007F2322">
        <w:rPr>
          <w:rFonts w:ascii="Century Gothic" w:hAnsi="Century Gothic"/>
          <w:b/>
          <w:sz w:val="22"/>
          <w:szCs w:val="22"/>
        </w:rPr>
        <w:t>6.1  Basic Principles</w:t>
      </w:r>
    </w:p>
    <w:p w14:paraId="22E6D004" w14:textId="77777777" w:rsidR="003D5564" w:rsidRPr="007F2322" w:rsidRDefault="003D5564" w:rsidP="00874739">
      <w:pPr>
        <w:ind w:left="-720" w:right="-666"/>
        <w:jc w:val="both"/>
        <w:rPr>
          <w:rFonts w:ascii="Century Gothic" w:hAnsi="Century Gothic"/>
          <w:sz w:val="22"/>
          <w:szCs w:val="22"/>
        </w:rPr>
      </w:pPr>
    </w:p>
    <w:p w14:paraId="0BC6F67C"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Supervision is essential in order to communicate effectively, enhance employee performance, plan and implement programs and to achieve the agency’s mission.</w:t>
      </w:r>
    </w:p>
    <w:p w14:paraId="6AEA9C08" w14:textId="77777777" w:rsidR="003D5564" w:rsidRPr="007F2322" w:rsidRDefault="003D5564" w:rsidP="00874739">
      <w:pPr>
        <w:ind w:left="-720" w:right="-666"/>
        <w:jc w:val="both"/>
        <w:rPr>
          <w:rFonts w:ascii="Century Gothic" w:hAnsi="Century Gothic"/>
          <w:sz w:val="22"/>
          <w:szCs w:val="22"/>
        </w:rPr>
      </w:pPr>
    </w:p>
    <w:p w14:paraId="4570C675"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 xml:space="preserve">a) Supervision is a mutual process requiring support, accountability and co-operation between </w:t>
      </w:r>
    </w:p>
    <w:p w14:paraId="127A518B"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 xml:space="preserve">     the employee and the supervisor.  It also allows for joint decision making in three primary </w:t>
      </w:r>
    </w:p>
    <w:p w14:paraId="79970F91"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 xml:space="preserve">     areas:</w:t>
      </w:r>
    </w:p>
    <w:p w14:paraId="333D3838" w14:textId="77777777" w:rsidR="003D5564" w:rsidRPr="007F2322" w:rsidRDefault="003D5564" w:rsidP="00874739">
      <w:pPr>
        <w:ind w:left="-720" w:right="-666"/>
        <w:jc w:val="both"/>
        <w:rPr>
          <w:rFonts w:ascii="Century Gothic" w:hAnsi="Century Gothic"/>
          <w:sz w:val="22"/>
          <w:szCs w:val="22"/>
        </w:rPr>
      </w:pPr>
    </w:p>
    <w:p w14:paraId="4EA290A3" w14:textId="77777777" w:rsidR="003D5564" w:rsidRPr="007F2322" w:rsidRDefault="003D5564" w:rsidP="00874739">
      <w:pPr>
        <w:ind w:left="-360" w:right="-666"/>
        <w:jc w:val="both"/>
        <w:rPr>
          <w:rFonts w:ascii="Century Gothic" w:hAnsi="Century Gothic"/>
          <w:sz w:val="22"/>
          <w:szCs w:val="22"/>
        </w:rPr>
      </w:pPr>
      <w:r w:rsidRPr="007F2322">
        <w:rPr>
          <w:rFonts w:ascii="Century Gothic" w:hAnsi="Century Gothic"/>
          <w:sz w:val="22"/>
          <w:szCs w:val="22"/>
        </w:rPr>
        <w:t xml:space="preserve">i) How the employee performs the job, e.g. what methods are </w:t>
      </w:r>
      <w:r w:rsidR="00C804B0" w:rsidRPr="007F2322">
        <w:rPr>
          <w:rFonts w:ascii="Century Gothic" w:hAnsi="Century Gothic"/>
          <w:sz w:val="22"/>
          <w:szCs w:val="22"/>
        </w:rPr>
        <w:t>used.</w:t>
      </w:r>
    </w:p>
    <w:p w14:paraId="4D93A451" w14:textId="77777777" w:rsidR="003D5564" w:rsidRPr="007F2322" w:rsidRDefault="003D5564" w:rsidP="00874739">
      <w:pPr>
        <w:ind w:left="-360" w:right="-666"/>
        <w:jc w:val="both"/>
        <w:rPr>
          <w:rFonts w:ascii="Century Gothic" w:hAnsi="Century Gothic"/>
          <w:sz w:val="22"/>
          <w:szCs w:val="22"/>
        </w:rPr>
      </w:pPr>
    </w:p>
    <w:p w14:paraId="34138EDE" w14:textId="77777777" w:rsidR="003D5564" w:rsidRPr="007F2322" w:rsidRDefault="003D5564" w:rsidP="00874739">
      <w:pPr>
        <w:ind w:left="-360" w:right="-666"/>
        <w:jc w:val="both"/>
        <w:rPr>
          <w:rFonts w:ascii="Century Gothic" w:hAnsi="Century Gothic"/>
          <w:sz w:val="22"/>
          <w:szCs w:val="22"/>
        </w:rPr>
      </w:pPr>
      <w:r w:rsidRPr="007F2322">
        <w:rPr>
          <w:rFonts w:ascii="Century Gothic" w:hAnsi="Century Gothic"/>
          <w:sz w:val="22"/>
          <w:szCs w:val="22"/>
        </w:rPr>
        <w:t>ii) Setting employee performance objectives relating to job description.</w:t>
      </w:r>
    </w:p>
    <w:p w14:paraId="6D5CB383" w14:textId="77777777" w:rsidR="003D5564" w:rsidRPr="007F2322" w:rsidRDefault="003D5564" w:rsidP="00874739">
      <w:pPr>
        <w:ind w:left="-360" w:right="-666"/>
        <w:jc w:val="both"/>
        <w:rPr>
          <w:rFonts w:ascii="Century Gothic" w:hAnsi="Century Gothic"/>
          <w:sz w:val="22"/>
          <w:szCs w:val="22"/>
        </w:rPr>
      </w:pPr>
    </w:p>
    <w:p w14:paraId="185F92C4" w14:textId="77777777" w:rsidR="003D5564" w:rsidRPr="007F2322" w:rsidRDefault="003D5564" w:rsidP="00874739">
      <w:pPr>
        <w:ind w:left="-360" w:right="-666"/>
        <w:jc w:val="both"/>
        <w:rPr>
          <w:rFonts w:ascii="Century Gothic" w:hAnsi="Century Gothic"/>
          <w:sz w:val="22"/>
          <w:szCs w:val="22"/>
        </w:rPr>
      </w:pPr>
      <w:r w:rsidRPr="007F2322">
        <w:rPr>
          <w:rFonts w:ascii="Century Gothic" w:hAnsi="Century Gothic"/>
          <w:sz w:val="22"/>
          <w:szCs w:val="22"/>
        </w:rPr>
        <w:t>iii) Evaluation of the employee’s job performance and objectives.</w:t>
      </w:r>
    </w:p>
    <w:p w14:paraId="258E2B84" w14:textId="77777777" w:rsidR="003D5564" w:rsidRPr="007F2322" w:rsidRDefault="003D5564" w:rsidP="00874739">
      <w:pPr>
        <w:ind w:left="-360" w:right="-666"/>
        <w:jc w:val="both"/>
        <w:rPr>
          <w:rFonts w:ascii="Century Gothic" w:hAnsi="Century Gothic"/>
          <w:sz w:val="22"/>
          <w:szCs w:val="22"/>
        </w:rPr>
      </w:pPr>
    </w:p>
    <w:p w14:paraId="5A283746"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 xml:space="preserve">b) It is a regular process, providing scheduled and undisturbed time for each employee </w:t>
      </w:r>
    </w:p>
    <w:p w14:paraId="53DD6DD7"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 xml:space="preserve">     with their supervisor.</w:t>
      </w:r>
    </w:p>
    <w:p w14:paraId="70CBC325" w14:textId="77777777" w:rsidR="003D5564" w:rsidRPr="007F2322" w:rsidRDefault="003D5564" w:rsidP="00874739">
      <w:pPr>
        <w:ind w:left="-720" w:right="-666"/>
        <w:jc w:val="both"/>
        <w:rPr>
          <w:rFonts w:ascii="Century Gothic" w:hAnsi="Century Gothic"/>
          <w:sz w:val="22"/>
          <w:szCs w:val="22"/>
        </w:rPr>
      </w:pPr>
    </w:p>
    <w:p w14:paraId="540A4DD0"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 xml:space="preserve">c) Supervision requires that employees support the organization structure by adhering to </w:t>
      </w:r>
    </w:p>
    <w:p w14:paraId="2A5809A4"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 xml:space="preserve">     policies and procedures.</w:t>
      </w:r>
    </w:p>
    <w:p w14:paraId="0E76B3B2" w14:textId="77777777" w:rsidR="003D5564" w:rsidRPr="007F2322" w:rsidRDefault="003D5564" w:rsidP="00874739">
      <w:pPr>
        <w:ind w:left="-720" w:right="-666"/>
        <w:jc w:val="both"/>
        <w:rPr>
          <w:rFonts w:ascii="Century Gothic" w:hAnsi="Century Gothic"/>
          <w:sz w:val="22"/>
          <w:szCs w:val="22"/>
        </w:rPr>
      </w:pPr>
    </w:p>
    <w:p w14:paraId="7AD86257"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d) Supervision is comprehensive, covering all aspects of the job description, including:</w:t>
      </w:r>
    </w:p>
    <w:p w14:paraId="5A41AA07" w14:textId="77777777" w:rsidR="003D5564" w:rsidRPr="007F2322" w:rsidRDefault="003D5564" w:rsidP="00874739">
      <w:pPr>
        <w:ind w:left="-360" w:right="-666"/>
        <w:jc w:val="both"/>
        <w:rPr>
          <w:rFonts w:ascii="Century Gothic" w:hAnsi="Century Gothic"/>
          <w:sz w:val="22"/>
          <w:szCs w:val="22"/>
        </w:rPr>
      </w:pPr>
    </w:p>
    <w:p w14:paraId="2424A34A" w14:textId="77777777" w:rsidR="003D5564" w:rsidRPr="007F2322" w:rsidRDefault="003D5564" w:rsidP="00874739">
      <w:pPr>
        <w:ind w:left="-360" w:right="-666"/>
        <w:jc w:val="both"/>
        <w:rPr>
          <w:rFonts w:ascii="Century Gothic" w:hAnsi="Century Gothic"/>
          <w:sz w:val="22"/>
          <w:szCs w:val="22"/>
        </w:rPr>
      </w:pPr>
      <w:r w:rsidRPr="007F2322">
        <w:rPr>
          <w:rFonts w:ascii="Century Gothic" w:hAnsi="Century Gothic"/>
          <w:sz w:val="22"/>
          <w:szCs w:val="22"/>
        </w:rPr>
        <w:t>i) Service responsibilities, e.g. crisis in</w:t>
      </w:r>
      <w:r w:rsidR="00C804B0" w:rsidRPr="007F2322">
        <w:rPr>
          <w:rFonts w:ascii="Century Gothic" w:hAnsi="Century Gothic"/>
          <w:sz w:val="22"/>
          <w:szCs w:val="22"/>
        </w:rPr>
        <w:t>tervention, clients</w:t>
      </w:r>
      <w:r w:rsidR="006B4326" w:rsidRPr="007F2322">
        <w:rPr>
          <w:rFonts w:ascii="Century Gothic" w:hAnsi="Century Gothic"/>
          <w:sz w:val="22"/>
          <w:szCs w:val="22"/>
        </w:rPr>
        <w:t>, file</w:t>
      </w:r>
      <w:r w:rsidR="00C804B0" w:rsidRPr="007F2322">
        <w:rPr>
          <w:rFonts w:ascii="Century Gothic" w:hAnsi="Century Gothic"/>
          <w:sz w:val="22"/>
          <w:szCs w:val="22"/>
        </w:rPr>
        <w:t xml:space="preserve"> management</w:t>
      </w:r>
      <w:r w:rsidRPr="007F2322">
        <w:rPr>
          <w:rFonts w:ascii="Century Gothic" w:hAnsi="Century Gothic"/>
          <w:sz w:val="22"/>
          <w:szCs w:val="22"/>
        </w:rPr>
        <w:t xml:space="preserve"> etc.</w:t>
      </w:r>
    </w:p>
    <w:p w14:paraId="2C991212" w14:textId="77777777" w:rsidR="003D5564" w:rsidRPr="007F2322" w:rsidRDefault="003D5564" w:rsidP="00874739">
      <w:pPr>
        <w:ind w:left="-360" w:right="-666"/>
        <w:jc w:val="both"/>
        <w:rPr>
          <w:rFonts w:ascii="Century Gothic" w:hAnsi="Century Gothic"/>
          <w:sz w:val="22"/>
          <w:szCs w:val="22"/>
        </w:rPr>
      </w:pPr>
    </w:p>
    <w:p w14:paraId="0756FB42" w14:textId="77777777" w:rsidR="003D5564" w:rsidRPr="007F2322" w:rsidRDefault="003D5564" w:rsidP="00874739">
      <w:pPr>
        <w:ind w:left="-360" w:right="-666"/>
        <w:jc w:val="both"/>
        <w:rPr>
          <w:rFonts w:ascii="Century Gothic" w:hAnsi="Century Gothic"/>
          <w:sz w:val="22"/>
          <w:szCs w:val="22"/>
        </w:rPr>
      </w:pPr>
      <w:r w:rsidRPr="007F2322">
        <w:rPr>
          <w:rFonts w:ascii="Century Gothic" w:hAnsi="Century Gothic"/>
          <w:sz w:val="22"/>
          <w:szCs w:val="22"/>
        </w:rPr>
        <w:t xml:space="preserve">ii) Organization responsibilities, e.g. those which require the employee to be a “team </w:t>
      </w:r>
    </w:p>
    <w:p w14:paraId="2EF1C7BA" w14:textId="77777777" w:rsidR="003D5564" w:rsidRPr="007F2322" w:rsidRDefault="003D5564" w:rsidP="00874739">
      <w:pPr>
        <w:ind w:left="-360" w:right="-666"/>
        <w:jc w:val="both"/>
        <w:rPr>
          <w:rFonts w:ascii="Century Gothic" w:hAnsi="Century Gothic"/>
          <w:sz w:val="22"/>
          <w:szCs w:val="22"/>
        </w:rPr>
      </w:pPr>
      <w:r w:rsidRPr="007F2322">
        <w:rPr>
          <w:rFonts w:ascii="Century Gothic" w:hAnsi="Century Gothic"/>
          <w:sz w:val="22"/>
          <w:szCs w:val="22"/>
        </w:rPr>
        <w:t xml:space="preserve">    player” through co-operation with co-workers, involvement on committees and </w:t>
      </w:r>
    </w:p>
    <w:p w14:paraId="0C87FF9E" w14:textId="77777777" w:rsidR="003D5564" w:rsidRPr="007F2322" w:rsidRDefault="003D5564" w:rsidP="00874739">
      <w:pPr>
        <w:ind w:left="-360" w:right="-666"/>
        <w:jc w:val="both"/>
        <w:rPr>
          <w:rFonts w:ascii="Century Gothic" w:hAnsi="Century Gothic"/>
          <w:sz w:val="22"/>
          <w:szCs w:val="22"/>
        </w:rPr>
      </w:pPr>
      <w:r w:rsidRPr="007F2322">
        <w:rPr>
          <w:rFonts w:ascii="Century Gothic" w:hAnsi="Century Gothic"/>
          <w:sz w:val="22"/>
          <w:szCs w:val="22"/>
        </w:rPr>
        <w:t xml:space="preserve">    constructive representation of the agency in the community.</w:t>
      </w:r>
    </w:p>
    <w:p w14:paraId="58660A18" w14:textId="77777777" w:rsidR="003D5564" w:rsidRPr="007F2322" w:rsidRDefault="003D5564" w:rsidP="00874739">
      <w:pPr>
        <w:ind w:left="-360" w:right="-666"/>
        <w:jc w:val="both"/>
        <w:rPr>
          <w:rFonts w:ascii="Century Gothic" w:hAnsi="Century Gothic"/>
          <w:sz w:val="22"/>
          <w:szCs w:val="22"/>
        </w:rPr>
      </w:pPr>
    </w:p>
    <w:p w14:paraId="5D9E0F50" w14:textId="77777777" w:rsidR="003D5564" w:rsidRPr="007F2322" w:rsidRDefault="003D5564" w:rsidP="00874739">
      <w:pPr>
        <w:ind w:left="-360" w:right="-666"/>
        <w:jc w:val="both"/>
        <w:rPr>
          <w:rFonts w:ascii="Century Gothic" w:hAnsi="Century Gothic"/>
          <w:sz w:val="22"/>
          <w:szCs w:val="22"/>
        </w:rPr>
      </w:pPr>
      <w:r w:rsidRPr="007F2322">
        <w:rPr>
          <w:rFonts w:ascii="Century Gothic" w:hAnsi="Century Gothic"/>
          <w:sz w:val="22"/>
          <w:szCs w:val="22"/>
        </w:rPr>
        <w:t xml:space="preserve">iii) Clarifies and communicates the differences between negotiable and non-negotiable </w:t>
      </w:r>
    </w:p>
    <w:p w14:paraId="13BE4CAD" w14:textId="77777777" w:rsidR="003D5564" w:rsidRPr="007F2322" w:rsidRDefault="003D5564" w:rsidP="00874739">
      <w:pPr>
        <w:ind w:left="-360" w:right="-666"/>
        <w:jc w:val="both"/>
        <w:rPr>
          <w:rFonts w:ascii="Century Gothic" w:hAnsi="Century Gothic"/>
          <w:sz w:val="22"/>
          <w:szCs w:val="22"/>
        </w:rPr>
      </w:pPr>
      <w:r w:rsidRPr="007F2322">
        <w:rPr>
          <w:rFonts w:ascii="Century Gothic" w:hAnsi="Century Gothic"/>
          <w:sz w:val="22"/>
          <w:szCs w:val="22"/>
        </w:rPr>
        <w:t xml:space="preserve">     issues.  Negotiable issues include objectives, activities, methods and performance </w:t>
      </w:r>
    </w:p>
    <w:p w14:paraId="06904FCF" w14:textId="77777777" w:rsidR="003D5564" w:rsidRPr="007F2322" w:rsidRDefault="003D5564" w:rsidP="00874739">
      <w:pPr>
        <w:ind w:left="-360" w:right="-666"/>
        <w:jc w:val="both"/>
        <w:rPr>
          <w:rFonts w:ascii="Century Gothic" w:hAnsi="Century Gothic"/>
          <w:sz w:val="22"/>
          <w:szCs w:val="22"/>
        </w:rPr>
      </w:pPr>
      <w:r w:rsidRPr="007F2322">
        <w:rPr>
          <w:rFonts w:ascii="Century Gothic" w:hAnsi="Century Gothic"/>
          <w:sz w:val="22"/>
          <w:szCs w:val="22"/>
        </w:rPr>
        <w:t xml:space="preserve">     appraisals.  Non-negotiable issues include policies, standards and regulations (These  </w:t>
      </w:r>
    </w:p>
    <w:p w14:paraId="69526C32" w14:textId="77777777" w:rsidR="003D5564" w:rsidRPr="007F2322" w:rsidRDefault="003D5564" w:rsidP="006B4326">
      <w:pPr>
        <w:ind w:left="-360" w:right="-666"/>
        <w:jc w:val="both"/>
        <w:rPr>
          <w:rFonts w:ascii="Century Gothic" w:hAnsi="Century Gothic"/>
          <w:sz w:val="22"/>
          <w:szCs w:val="22"/>
        </w:rPr>
      </w:pPr>
      <w:r w:rsidRPr="007F2322">
        <w:rPr>
          <w:rFonts w:ascii="Century Gothic" w:hAnsi="Century Gothic"/>
          <w:sz w:val="22"/>
          <w:szCs w:val="22"/>
        </w:rPr>
        <w:t xml:space="preserve">     can only be changed through collective decision making together with other levels and organizations).</w:t>
      </w:r>
    </w:p>
    <w:p w14:paraId="1A0DBC9E" w14:textId="77777777" w:rsidR="00B75D14" w:rsidRPr="007F2322" w:rsidRDefault="00B75D14" w:rsidP="00874739">
      <w:pPr>
        <w:ind w:left="-720" w:right="-666"/>
        <w:jc w:val="both"/>
        <w:rPr>
          <w:rFonts w:ascii="Century Gothic" w:hAnsi="Century Gothic"/>
          <w:b/>
          <w:sz w:val="22"/>
          <w:szCs w:val="22"/>
        </w:rPr>
      </w:pPr>
    </w:p>
    <w:p w14:paraId="1C09B5F1" w14:textId="77777777" w:rsidR="003D5564" w:rsidRPr="007F2322" w:rsidRDefault="003D5564" w:rsidP="00874739">
      <w:pPr>
        <w:ind w:left="-720" w:right="-666"/>
        <w:jc w:val="both"/>
        <w:rPr>
          <w:rFonts w:ascii="Century Gothic" w:hAnsi="Century Gothic"/>
          <w:b/>
          <w:sz w:val="22"/>
          <w:szCs w:val="22"/>
        </w:rPr>
      </w:pPr>
      <w:r w:rsidRPr="007F2322">
        <w:rPr>
          <w:rFonts w:ascii="Century Gothic" w:hAnsi="Century Gothic"/>
          <w:b/>
          <w:sz w:val="22"/>
          <w:szCs w:val="22"/>
        </w:rPr>
        <w:t>6.2  Functions</w:t>
      </w:r>
    </w:p>
    <w:p w14:paraId="3B95AF66" w14:textId="77777777" w:rsidR="003D5564" w:rsidRPr="007F2322" w:rsidRDefault="003D5564" w:rsidP="00874739">
      <w:pPr>
        <w:ind w:left="-720" w:right="-666"/>
        <w:jc w:val="both"/>
        <w:rPr>
          <w:rFonts w:ascii="Century Gothic" w:hAnsi="Century Gothic"/>
          <w:sz w:val="22"/>
          <w:szCs w:val="22"/>
        </w:rPr>
      </w:pPr>
    </w:p>
    <w:p w14:paraId="7D1E8482" w14:textId="47DCA0BD" w:rsidR="003D5564" w:rsidRPr="007F2322" w:rsidRDefault="003D5564" w:rsidP="003C79D2">
      <w:pPr>
        <w:ind w:left="-720" w:right="-666"/>
        <w:jc w:val="both"/>
        <w:rPr>
          <w:rFonts w:ascii="Century Gothic" w:hAnsi="Century Gothic"/>
          <w:sz w:val="22"/>
          <w:szCs w:val="22"/>
        </w:rPr>
      </w:pPr>
      <w:r w:rsidRPr="007F2322">
        <w:rPr>
          <w:rFonts w:ascii="Century Gothic" w:hAnsi="Century Gothic"/>
          <w:sz w:val="22"/>
          <w:szCs w:val="22"/>
        </w:rPr>
        <w:t>Supervision provides support and feedback for the employee, thereby enhancing his/her performance.  It also ensures accountability between the employer and employee, providing a forum to monitor the fulfillment of duties as set out in the job descriptions and employee objectives and also a vehicle for th</w:t>
      </w:r>
      <w:r w:rsidR="003C79D2">
        <w:rPr>
          <w:rFonts w:ascii="Century Gothic" w:hAnsi="Century Gothic"/>
          <w:sz w:val="22"/>
          <w:szCs w:val="22"/>
        </w:rPr>
        <w:t>e communication of information.</w:t>
      </w:r>
      <w:r w:rsidRPr="007F2322">
        <w:rPr>
          <w:rFonts w:ascii="Century Gothic" w:hAnsi="Century Gothic"/>
          <w:sz w:val="22"/>
          <w:szCs w:val="22"/>
        </w:rPr>
        <w:t xml:space="preserve">                                                                                                                                                      </w:t>
      </w:r>
    </w:p>
    <w:p w14:paraId="16CE5D4D"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lastRenderedPageBreak/>
        <w:t>The role of a supervisor is to delegate responsibility and authority, to provide assistance and support to the employee and to clarify roles, objectives and activities.  The role of the employee being supervised is to carry out roles and responsibilities and to co-operate with the supervisor in clarifying roles, planning objectives and activities, as well as to support the supervisor.</w:t>
      </w:r>
    </w:p>
    <w:p w14:paraId="05DE0002" w14:textId="77777777" w:rsidR="003D5564" w:rsidRPr="007F2322" w:rsidRDefault="003D5564" w:rsidP="00874739">
      <w:pPr>
        <w:ind w:left="-720" w:right="-666"/>
        <w:jc w:val="both"/>
        <w:rPr>
          <w:rFonts w:ascii="Century Gothic" w:hAnsi="Century Gothic"/>
          <w:sz w:val="22"/>
          <w:szCs w:val="22"/>
        </w:rPr>
      </w:pPr>
    </w:p>
    <w:p w14:paraId="30B30693"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Supervision also provides a forum on a regular basis for planning, setting and evaluating performance objectives as well as facilitating problem solving in areas of job performance.</w:t>
      </w:r>
    </w:p>
    <w:p w14:paraId="5F0FF191" w14:textId="77777777" w:rsidR="003D5564" w:rsidRPr="007F2322" w:rsidRDefault="003D5564" w:rsidP="00874739">
      <w:pPr>
        <w:ind w:left="-720" w:right="-666"/>
        <w:jc w:val="both"/>
        <w:rPr>
          <w:rFonts w:ascii="Century Gothic" w:hAnsi="Century Gothic"/>
          <w:sz w:val="22"/>
          <w:szCs w:val="22"/>
        </w:rPr>
      </w:pPr>
    </w:p>
    <w:p w14:paraId="01B3426A"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For the supervisory relationship to be effective it is essential that the people involved are clear, concise and specific, honest and open, and show empathy and respect for one another.</w:t>
      </w:r>
    </w:p>
    <w:p w14:paraId="55077DDA" w14:textId="77777777" w:rsidR="003D5564" w:rsidRPr="007F2322" w:rsidRDefault="003D5564" w:rsidP="00874739">
      <w:pPr>
        <w:ind w:left="-180" w:right="-666"/>
        <w:jc w:val="both"/>
        <w:rPr>
          <w:rFonts w:ascii="Century Gothic" w:hAnsi="Century Gothic"/>
          <w:sz w:val="22"/>
          <w:szCs w:val="22"/>
        </w:rPr>
      </w:pPr>
    </w:p>
    <w:p w14:paraId="1B73E785" w14:textId="77777777" w:rsidR="003D5564" w:rsidRPr="007F2322" w:rsidRDefault="003D5564" w:rsidP="00874739">
      <w:pPr>
        <w:ind w:left="-180" w:right="-666"/>
        <w:jc w:val="both"/>
        <w:rPr>
          <w:rFonts w:ascii="Century Gothic" w:hAnsi="Century Gothic"/>
          <w:sz w:val="22"/>
          <w:szCs w:val="22"/>
        </w:rPr>
      </w:pPr>
    </w:p>
    <w:p w14:paraId="4885A332" w14:textId="77777777" w:rsidR="003D5564" w:rsidRPr="007F2322" w:rsidRDefault="003D5564" w:rsidP="00874739">
      <w:pPr>
        <w:ind w:left="-720" w:right="-666"/>
        <w:jc w:val="both"/>
        <w:rPr>
          <w:rFonts w:ascii="Century Gothic" w:hAnsi="Century Gothic"/>
          <w:b/>
          <w:sz w:val="22"/>
          <w:szCs w:val="22"/>
        </w:rPr>
      </w:pPr>
      <w:r w:rsidRPr="007F2322">
        <w:rPr>
          <w:rFonts w:ascii="Century Gothic" w:hAnsi="Century Gothic"/>
          <w:b/>
          <w:sz w:val="22"/>
          <w:szCs w:val="22"/>
        </w:rPr>
        <w:t>6.3  Action</w:t>
      </w:r>
    </w:p>
    <w:p w14:paraId="49D292C0" w14:textId="77777777" w:rsidR="003D5564" w:rsidRPr="007F2322" w:rsidRDefault="003D5564" w:rsidP="00874739">
      <w:pPr>
        <w:ind w:left="-720" w:right="-666"/>
        <w:jc w:val="both"/>
        <w:rPr>
          <w:rFonts w:ascii="Century Gothic" w:hAnsi="Century Gothic"/>
          <w:sz w:val="22"/>
          <w:szCs w:val="22"/>
        </w:rPr>
      </w:pPr>
    </w:p>
    <w:p w14:paraId="2E54A492"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The following eleven action components are the tasks which employees are required to carry out in order to achieve agency goals:</w:t>
      </w:r>
    </w:p>
    <w:p w14:paraId="003A4032" w14:textId="77777777" w:rsidR="003D5564" w:rsidRPr="007F2322" w:rsidRDefault="003D5564" w:rsidP="00874739">
      <w:pPr>
        <w:ind w:left="-720" w:right="-666"/>
        <w:jc w:val="both"/>
        <w:rPr>
          <w:rFonts w:ascii="Century Gothic" w:hAnsi="Century Gothic"/>
          <w:sz w:val="22"/>
          <w:szCs w:val="22"/>
        </w:rPr>
      </w:pPr>
    </w:p>
    <w:p w14:paraId="55BD78C2"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b/>
          <w:sz w:val="22"/>
          <w:szCs w:val="22"/>
        </w:rPr>
        <w:t>Planning and Evaluation</w:t>
      </w:r>
      <w:r w:rsidRPr="007F2322">
        <w:rPr>
          <w:rFonts w:ascii="Century Gothic" w:hAnsi="Century Gothic"/>
          <w:sz w:val="22"/>
          <w:szCs w:val="22"/>
        </w:rPr>
        <w:t xml:space="preserve">  </w:t>
      </w:r>
      <w:r w:rsidRPr="007F2322">
        <w:rPr>
          <w:rFonts w:ascii="Century Gothic" w:hAnsi="Century Gothic"/>
          <w:sz w:val="22"/>
          <w:szCs w:val="22"/>
        </w:rPr>
        <w:tab/>
      </w:r>
      <w:r w:rsidRPr="007F2322">
        <w:rPr>
          <w:rFonts w:ascii="Century Gothic" w:hAnsi="Century Gothic"/>
          <w:sz w:val="22"/>
          <w:szCs w:val="22"/>
        </w:rPr>
        <w:tab/>
        <w:t>Embodying the elements of needs analysis, objectives,</w:t>
      </w:r>
    </w:p>
    <w:p w14:paraId="60CE85F7" w14:textId="77777777" w:rsidR="003D5564" w:rsidRPr="007F2322" w:rsidRDefault="003D5564" w:rsidP="00874739">
      <w:pPr>
        <w:ind w:left="2160" w:right="-666" w:firstLine="720"/>
        <w:jc w:val="both"/>
        <w:rPr>
          <w:rFonts w:ascii="Century Gothic" w:hAnsi="Century Gothic"/>
          <w:sz w:val="22"/>
          <w:szCs w:val="22"/>
        </w:rPr>
      </w:pPr>
      <w:r w:rsidRPr="007F2322">
        <w:rPr>
          <w:rFonts w:ascii="Century Gothic" w:hAnsi="Century Gothic"/>
          <w:sz w:val="22"/>
          <w:szCs w:val="22"/>
        </w:rPr>
        <w:t>activities, resources and evaluation.</w:t>
      </w:r>
    </w:p>
    <w:p w14:paraId="6DF634A3" w14:textId="77777777" w:rsidR="003D5564" w:rsidRPr="007F2322" w:rsidRDefault="003D5564" w:rsidP="00874739">
      <w:pPr>
        <w:ind w:left="2160" w:right="-666" w:firstLine="720"/>
        <w:jc w:val="both"/>
        <w:rPr>
          <w:rFonts w:ascii="Century Gothic" w:hAnsi="Century Gothic"/>
          <w:sz w:val="22"/>
          <w:szCs w:val="22"/>
        </w:rPr>
      </w:pPr>
    </w:p>
    <w:p w14:paraId="194E3E3D"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b/>
          <w:sz w:val="22"/>
          <w:szCs w:val="22"/>
        </w:rPr>
        <w:t>Client Service</w:t>
      </w:r>
      <w:r w:rsidRPr="007F2322">
        <w:rPr>
          <w:rFonts w:ascii="Century Gothic" w:hAnsi="Century Gothic"/>
          <w:sz w:val="22"/>
          <w:szCs w:val="22"/>
        </w:rPr>
        <w:tab/>
      </w:r>
      <w:r w:rsidRPr="007F2322">
        <w:rPr>
          <w:rFonts w:ascii="Century Gothic" w:hAnsi="Century Gothic"/>
          <w:sz w:val="22"/>
          <w:szCs w:val="22"/>
        </w:rPr>
        <w:tab/>
      </w:r>
      <w:r w:rsidRPr="007F2322">
        <w:rPr>
          <w:rFonts w:ascii="Century Gothic" w:hAnsi="Century Gothic"/>
          <w:sz w:val="22"/>
          <w:szCs w:val="22"/>
        </w:rPr>
        <w:tab/>
        <w:t xml:space="preserve">Involving both direct and indirect contact. </w:t>
      </w:r>
    </w:p>
    <w:p w14:paraId="69B668B9" w14:textId="77777777" w:rsidR="003D5564" w:rsidRPr="007F2322" w:rsidRDefault="003D5564" w:rsidP="00874739">
      <w:pPr>
        <w:ind w:left="-720" w:right="-666"/>
        <w:jc w:val="both"/>
        <w:rPr>
          <w:rFonts w:ascii="Century Gothic" w:hAnsi="Century Gothic"/>
          <w:sz w:val="22"/>
          <w:szCs w:val="22"/>
        </w:rPr>
      </w:pPr>
    </w:p>
    <w:p w14:paraId="15DC74C0"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b/>
          <w:sz w:val="22"/>
          <w:szCs w:val="22"/>
        </w:rPr>
        <w:t>Client Documentation</w:t>
      </w:r>
      <w:r w:rsidRPr="007F2322">
        <w:rPr>
          <w:rFonts w:ascii="Century Gothic" w:hAnsi="Century Gothic"/>
          <w:b/>
          <w:sz w:val="22"/>
          <w:szCs w:val="22"/>
        </w:rPr>
        <w:tab/>
      </w:r>
      <w:r w:rsidRPr="007F2322">
        <w:rPr>
          <w:rFonts w:ascii="Century Gothic" w:hAnsi="Century Gothic"/>
          <w:b/>
          <w:sz w:val="22"/>
          <w:szCs w:val="22"/>
        </w:rPr>
        <w:tab/>
      </w:r>
      <w:r w:rsidRPr="007F2322">
        <w:rPr>
          <w:rFonts w:ascii="Century Gothic" w:hAnsi="Century Gothic"/>
          <w:sz w:val="22"/>
          <w:szCs w:val="22"/>
        </w:rPr>
        <w:t>As appropriate.</w:t>
      </w:r>
    </w:p>
    <w:p w14:paraId="4577A0AC" w14:textId="77777777" w:rsidR="003D5564" w:rsidRPr="007F2322" w:rsidRDefault="003D5564" w:rsidP="00874739">
      <w:pPr>
        <w:ind w:left="-720" w:right="-666"/>
        <w:jc w:val="both"/>
        <w:rPr>
          <w:rFonts w:ascii="Century Gothic" w:hAnsi="Century Gothic"/>
          <w:sz w:val="22"/>
          <w:szCs w:val="22"/>
        </w:rPr>
      </w:pPr>
    </w:p>
    <w:p w14:paraId="195BC5CC"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b/>
          <w:sz w:val="22"/>
          <w:szCs w:val="22"/>
        </w:rPr>
        <w:t>Volunteers</w:t>
      </w:r>
      <w:r w:rsidRPr="007F2322">
        <w:rPr>
          <w:rFonts w:ascii="Century Gothic" w:hAnsi="Century Gothic"/>
          <w:sz w:val="22"/>
          <w:szCs w:val="22"/>
        </w:rPr>
        <w:t xml:space="preserve">  </w:t>
      </w:r>
      <w:r w:rsidRPr="007F2322">
        <w:rPr>
          <w:rFonts w:ascii="Century Gothic" w:hAnsi="Century Gothic"/>
          <w:sz w:val="22"/>
          <w:szCs w:val="22"/>
        </w:rPr>
        <w:tab/>
      </w:r>
      <w:r w:rsidRPr="007F2322">
        <w:rPr>
          <w:rFonts w:ascii="Century Gothic" w:hAnsi="Century Gothic"/>
          <w:sz w:val="22"/>
          <w:szCs w:val="22"/>
        </w:rPr>
        <w:tab/>
      </w:r>
      <w:r w:rsidRPr="007F2322">
        <w:rPr>
          <w:rFonts w:ascii="Century Gothic" w:hAnsi="Century Gothic"/>
          <w:sz w:val="22"/>
          <w:szCs w:val="22"/>
        </w:rPr>
        <w:tab/>
      </w:r>
      <w:r w:rsidRPr="007F2322">
        <w:rPr>
          <w:rFonts w:ascii="Century Gothic" w:hAnsi="Century Gothic"/>
          <w:sz w:val="22"/>
          <w:szCs w:val="22"/>
        </w:rPr>
        <w:tab/>
        <w:t>Including recruitment, training etc.</w:t>
      </w:r>
    </w:p>
    <w:p w14:paraId="70BFD861" w14:textId="77777777" w:rsidR="003D5564" w:rsidRPr="007F2322" w:rsidRDefault="003D5564" w:rsidP="00874739">
      <w:pPr>
        <w:ind w:left="-720" w:right="-666"/>
        <w:jc w:val="both"/>
        <w:rPr>
          <w:rFonts w:ascii="Century Gothic" w:hAnsi="Century Gothic"/>
          <w:sz w:val="22"/>
          <w:szCs w:val="22"/>
        </w:rPr>
      </w:pPr>
    </w:p>
    <w:p w14:paraId="0ADD0710"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b/>
          <w:sz w:val="22"/>
          <w:szCs w:val="22"/>
        </w:rPr>
        <w:t>Staff Development</w:t>
      </w:r>
      <w:r w:rsidRPr="007F2322">
        <w:rPr>
          <w:rFonts w:ascii="Century Gothic" w:hAnsi="Century Gothic"/>
          <w:sz w:val="22"/>
          <w:szCs w:val="22"/>
        </w:rPr>
        <w:t xml:space="preserve"> </w:t>
      </w:r>
      <w:r w:rsidRPr="007F2322">
        <w:rPr>
          <w:rFonts w:ascii="Century Gothic" w:hAnsi="Century Gothic"/>
          <w:sz w:val="22"/>
          <w:szCs w:val="22"/>
        </w:rPr>
        <w:tab/>
      </w:r>
      <w:r w:rsidRPr="007F2322">
        <w:rPr>
          <w:rFonts w:ascii="Century Gothic" w:hAnsi="Century Gothic"/>
          <w:sz w:val="22"/>
          <w:szCs w:val="22"/>
        </w:rPr>
        <w:tab/>
      </w:r>
      <w:r w:rsidRPr="007F2322">
        <w:rPr>
          <w:rFonts w:ascii="Century Gothic" w:hAnsi="Century Gothic"/>
          <w:sz w:val="22"/>
          <w:szCs w:val="22"/>
        </w:rPr>
        <w:tab/>
        <w:t xml:space="preserve">Including staff meetings, training, team meetings and staff  </w:t>
      </w:r>
    </w:p>
    <w:p w14:paraId="5C64B42C"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 xml:space="preserve">                                         </w:t>
      </w:r>
      <w:r w:rsidRPr="007F2322">
        <w:rPr>
          <w:rFonts w:ascii="Century Gothic" w:hAnsi="Century Gothic"/>
          <w:sz w:val="22"/>
          <w:szCs w:val="22"/>
        </w:rPr>
        <w:tab/>
      </w:r>
      <w:r w:rsidRPr="007F2322">
        <w:rPr>
          <w:rFonts w:ascii="Century Gothic" w:hAnsi="Century Gothic"/>
          <w:sz w:val="22"/>
          <w:szCs w:val="22"/>
        </w:rPr>
        <w:tab/>
        <w:t>development.</w:t>
      </w:r>
    </w:p>
    <w:p w14:paraId="1E60E124" w14:textId="77777777" w:rsidR="003D5564" w:rsidRPr="007F2322" w:rsidRDefault="003D5564" w:rsidP="00874739">
      <w:pPr>
        <w:ind w:left="-720" w:right="-666"/>
        <w:jc w:val="both"/>
        <w:rPr>
          <w:rFonts w:ascii="Century Gothic" w:hAnsi="Century Gothic"/>
          <w:sz w:val="22"/>
          <w:szCs w:val="22"/>
        </w:rPr>
      </w:pPr>
    </w:p>
    <w:p w14:paraId="05A9DDCD" w14:textId="77777777" w:rsidR="003D5564" w:rsidRPr="007F2322" w:rsidRDefault="003D5564" w:rsidP="00874739">
      <w:pPr>
        <w:ind w:left="2880" w:right="-666" w:hanging="3600"/>
        <w:jc w:val="both"/>
        <w:rPr>
          <w:rFonts w:ascii="Century Gothic" w:hAnsi="Century Gothic"/>
          <w:sz w:val="22"/>
          <w:szCs w:val="22"/>
        </w:rPr>
      </w:pPr>
      <w:r w:rsidRPr="007F2322">
        <w:rPr>
          <w:rFonts w:ascii="Century Gothic" w:hAnsi="Century Gothic"/>
          <w:b/>
          <w:sz w:val="22"/>
          <w:szCs w:val="22"/>
        </w:rPr>
        <w:t>Public Relations</w:t>
      </w:r>
      <w:r w:rsidRPr="007F2322">
        <w:rPr>
          <w:rFonts w:ascii="Century Gothic" w:hAnsi="Century Gothic"/>
          <w:sz w:val="22"/>
          <w:szCs w:val="22"/>
        </w:rPr>
        <w:t xml:space="preserve">  </w:t>
      </w:r>
      <w:r w:rsidRPr="007F2322">
        <w:rPr>
          <w:rFonts w:ascii="Century Gothic" w:hAnsi="Century Gothic"/>
          <w:sz w:val="22"/>
          <w:szCs w:val="22"/>
        </w:rPr>
        <w:tab/>
        <w:t>Involves the promotion of Vi</w:t>
      </w:r>
      <w:r w:rsidR="00C804B0" w:rsidRPr="007F2322">
        <w:rPr>
          <w:rFonts w:ascii="Century Gothic" w:hAnsi="Century Gothic"/>
          <w:sz w:val="22"/>
          <w:szCs w:val="22"/>
        </w:rPr>
        <w:t xml:space="preserve">ctim Services of HPEL&amp;A through social media and </w:t>
      </w:r>
      <w:r w:rsidRPr="007F2322">
        <w:rPr>
          <w:rFonts w:ascii="Century Gothic" w:hAnsi="Century Gothic"/>
          <w:sz w:val="22"/>
          <w:szCs w:val="22"/>
        </w:rPr>
        <w:t xml:space="preserve"> public speaking.</w:t>
      </w:r>
    </w:p>
    <w:p w14:paraId="60AEAC08" w14:textId="77777777" w:rsidR="003D5564" w:rsidRPr="007F2322" w:rsidRDefault="003D5564" w:rsidP="00874739">
      <w:pPr>
        <w:ind w:left="-720" w:right="-666"/>
        <w:jc w:val="both"/>
        <w:rPr>
          <w:rFonts w:ascii="Century Gothic" w:hAnsi="Century Gothic"/>
          <w:sz w:val="22"/>
          <w:szCs w:val="22"/>
        </w:rPr>
      </w:pPr>
    </w:p>
    <w:p w14:paraId="280A8F57"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b/>
          <w:sz w:val="22"/>
          <w:szCs w:val="22"/>
        </w:rPr>
        <w:t>Community Relations</w:t>
      </w:r>
      <w:r w:rsidRPr="007F2322">
        <w:rPr>
          <w:rFonts w:ascii="Century Gothic" w:hAnsi="Century Gothic"/>
          <w:sz w:val="22"/>
          <w:szCs w:val="22"/>
        </w:rPr>
        <w:t xml:space="preserve">  </w:t>
      </w:r>
      <w:r w:rsidRPr="007F2322">
        <w:rPr>
          <w:rFonts w:ascii="Century Gothic" w:hAnsi="Century Gothic"/>
          <w:sz w:val="22"/>
          <w:szCs w:val="22"/>
        </w:rPr>
        <w:tab/>
      </w:r>
      <w:r w:rsidRPr="007F2322">
        <w:rPr>
          <w:rFonts w:ascii="Century Gothic" w:hAnsi="Century Gothic"/>
          <w:sz w:val="22"/>
          <w:szCs w:val="22"/>
        </w:rPr>
        <w:tab/>
        <w:t xml:space="preserve">Refers to work involving the development of community  </w:t>
      </w:r>
    </w:p>
    <w:p w14:paraId="3829CDAE"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 xml:space="preserve">                                             </w:t>
      </w:r>
      <w:r w:rsidRPr="007F2322">
        <w:rPr>
          <w:rFonts w:ascii="Century Gothic" w:hAnsi="Century Gothic"/>
          <w:sz w:val="22"/>
          <w:szCs w:val="22"/>
        </w:rPr>
        <w:tab/>
      </w:r>
      <w:r w:rsidRPr="007F2322">
        <w:rPr>
          <w:rFonts w:ascii="Century Gothic" w:hAnsi="Century Gothic"/>
          <w:sz w:val="22"/>
          <w:szCs w:val="22"/>
        </w:rPr>
        <w:tab/>
        <w:t>relationships, e.g. police, fire, emergency, business etc.</w:t>
      </w:r>
    </w:p>
    <w:p w14:paraId="36C45438" w14:textId="77777777" w:rsidR="003D5564" w:rsidRPr="007F2322" w:rsidRDefault="003D5564" w:rsidP="00874739">
      <w:pPr>
        <w:ind w:left="-720" w:right="-666"/>
        <w:jc w:val="both"/>
        <w:rPr>
          <w:rFonts w:ascii="Century Gothic" w:hAnsi="Century Gothic"/>
          <w:sz w:val="22"/>
          <w:szCs w:val="22"/>
        </w:rPr>
      </w:pPr>
    </w:p>
    <w:p w14:paraId="24DFB12D" w14:textId="77777777" w:rsidR="003D5564" w:rsidRPr="007F2322" w:rsidRDefault="003D5564" w:rsidP="00874739">
      <w:pPr>
        <w:ind w:left="2880" w:right="-666" w:hanging="3600"/>
        <w:jc w:val="both"/>
        <w:rPr>
          <w:rFonts w:ascii="Century Gothic" w:hAnsi="Century Gothic"/>
          <w:i/>
          <w:sz w:val="22"/>
          <w:szCs w:val="22"/>
        </w:rPr>
      </w:pPr>
      <w:r w:rsidRPr="007F2322">
        <w:rPr>
          <w:rFonts w:ascii="Century Gothic" w:hAnsi="Century Gothic"/>
          <w:b/>
          <w:sz w:val="22"/>
          <w:szCs w:val="22"/>
        </w:rPr>
        <w:t>Board Service</w:t>
      </w:r>
      <w:r w:rsidRPr="007F2322">
        <w:rPr>
          <w:rFonts w:ascii="Century Gothic" w:hAnsi="Century Gothic"/>
          <w:sz w:val="22"/>
          <w:szCs w:val="22"/>
        </w:rPr>
        <w:t xml:space="preserve">  </w:t>
      </w:r>
      <w:r w:rsidRPr="007F2322">
        <w:rPr>
          <w:rFonts w:ascii="Century Gothic" w:hAnsi="Century Gothic"/>
          <w:sz w:val="22"/>
          <w:szCs w:val="22"/>
        </w:rPr>
        <w:tab/>
        <w:t xml:space="preserve">Refers to work involving the Board of Directors, e.g. </w:t>
      </w:r>
      <w:r w:rsidRPr="007F2322">
        <w:rPr>
          <w:rFonts w:ascii="Century Gothic" w:hAnsi="Century Gothic"/>
          <w:i/>
          <w:sz w:val="22"/>
          <w:szCs w:val="22"/>
        </w:rPr>
        <w:t>Policy and Procedures, Agency Standards</w:t>
      </w:r>
      <w:r w:rsidR="0085208F" w:rsidRPr="007F2322">
        <w:rPr>
          <w:rFonts w:ascii="Century Gothic" w:hAnsi="Century Gothic"/>
          <w:sz w:val="22"/>
          <w:szCs w:val="22"/>
        </w:rPr>
        <w:t>, Board reports</w:t>
      </w:r>
      <w:r w:rsidRPr="007F2322">
        <w:rPr>
          <w:rFonts w:ascii="Century Gothic" w:hAnsi="Century Gothic"/>
          <w:sz w:val="22"/>
          <w:szCs w:val="22"/>
        </w:rPr>
        <w:t xml:space="preserve"> etc.</w:t>
      </w:r>
    </w:p>
    <w:p w14:paraId="349CD41B"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 xml:space="preserve"> </w:t>
      </w:r>
    </w:p>
    <w:p w14:paraId="7F81D198" w14:textId="77777777" w:rsidR="003D5564" w:rsidRPr="007F2322" w:rsidRDefault="003D5564" w:rsidP="00874739">
      <w:pPr>
        <w:ind w:left="2880" w:right="-666" w:hanging="3600"/>
        <w:jc w:val="both"/>
        <w:rPr>
          <w:rFonts w:ascii="Century Gothic" w:hAnsi="Century Gothic"/>
          <w:sz w:val="22"/>
          <w:szCs w:val="22"/>
        </w:rPr>
      </w:pPr>
      <w:r w:rsidRPr="007F2322">
        <w:rPr>
          <w:rFonts w:ascii="Century Gothic" w:hAnsi="Century Gothic"/>
          <w:b/>
          <w:sz w:val="22"/>
          <w:szCs w:val="22"/>
        </w:rPr>
        <w:t>Finances</w:t>
      </w:r>
      <w:r w:rsidRPr="007F2322">
        <w:rPr>
          <w:rFonts w:ascii="Century Gothic" w:hAnsi="Century Gothic"/>
          <w:sz w:val="22"/>
          <w:szCs w:val="22"/>
        </w:rPr>
        <w:t xml:space="preserve"> </w:t>
      </w:r>
      <w:r w:rsidRPr="007F2322">
        <w:rPr>
          <w:rFonts w:ascii="Century Gothic" w:hAnsi="Century Gothic"/>
          <w:sz w:val="22"/>
          <w:szCs w:val="22"/>
        </w:rPr>
        <w:tab/>
      </w:r>
      <w:r w:rsidR="0085208F" w:rsidRPr="007F2322">
        <w:rPr>
          <w:rFonts w:ascii="Century Gothic" w:hAnsi="Century Gothic"/>
          <w:sz w:val="22"/>
          <w:szCs w:val="22"/>
        </w:rPr>
        <w:t>Petty cash is balanced and receipts are provided.</w:t>
      </w:r>
    </w:p>
    <w:p w14:paraId="3252A07E" w14:textId="77777777" w:rsidR="003D5564" w:rsidRPr="007F2322" w:rsidRDefault="003D5564" w:rsidP="00874739">
      <w:pPr>
        <w:ind w:left="-720" w:right="-666"/>
        <w:jc w:val="both"/>
        <w:rPr>
          <w:rFonts w:ascii="Century Gothic" w:hAnsi="Century Gothic"/>
          <w:sz w:val="22"/>
          <w:szCs w:val="22"/>
        </w:rPr>
      </w:pPr>
    </w:p>
    <w:p w14:paraId="26E3C762" w14:textId="77777777" w:rsidR="003D5564" w:rsidRPr="007F2322" w:rsidRDefault="003D5564" w:rsidP="00874739">
      <w:pPr>
        <w:ind w:left="2880" w:right="-666" w:hanging="3600"/>
        <w:jc w:val="both"/>
        <w:rPr>
          <w:rFonts w:ascii="Century Gothic" w:hAnsi="Century Gothic"/>
          <w:sz w:val="22"/>
          <w:szCs w:val="22"/>
        </w:rPr>
      </w:pPr>
      <w:r w:rsidRPr="007F2322">
        <w:rPr>
          <w:rFonts w:ascii="Century Gothic" w:hAnsi="Century Gothic"/>
          <w:b/>
          <w:sz w:val="22"/>
          <w:szCs w:val="22"/>
        </w:rPr>
        <w:t>Administration</w:t>
      </w:r>
      <w:r w:rsidRPr="007F2322">
        <w:rPr>
          <w:rFonts w:ascii="Century Gothic" w:hAnsi="Century Gothic"/>
          <w:sz w:val="22"/>
          <w:szCs w:val="22"/>
        </w:rPr>
        <w:tab/>
        <w:t>Includes reception, correspondence, office supplies procurement etc.</w:t>
      </w:r>
    </w:p>
    <w:p w14:paraId="0B64CAA1" w14:textId="77777777" w:rsidR="003D5564" w:rsidRPr="007F2322" w:rsidRDefault="003D5564" w:rsidP="00874739">
      <w:pPr>
        <w:ind w:left="-180" w:right="-666"/>
        <w:jc w:val="both"/>
        <w:rPr>
          <w:rFonts w:ascii="Century Gothic" w:hAnsi="Century Gothic"/>
          <w:sz w:val="22"/>
          <w:szCs w:val="22"/>
        </w:rPr>
      </w:pPr>
    </w:p>
    <w:p w14:paraId="001D96ED" w14:textId="760F429B" w:rsidR="003D5564" w:rsidRPr="007F2322" w:rsidRDefault="003D5564" w:rsidP="003C79D2">
      <w:pPr>
        <w:ind w:left="2880" w:right="-666" w:hanging="3600"/>
        <w:jc w:val="both"/>
        <w:rPr>
          <w:rFonts w:ascii="Century Gothic" w:hAnsi="Century Gothic"/>
          <w:sz w:val="22"/>
          <w:szCs w:val="22"/>
        </w:rPr>
      </w:pPr>
      <w:r w:rsidRPr="007F2322">
        <w:rPr>
          <w:rFonts w:ascii="Century Gothic" w:hAnsi="Century Gothic"/>
          <w:b/>
          <w:sz w:val="22"/>
          <w:szCs w:val="22"/>
        </w:rPr>
        <w:t>Other</w:t>
      </w:r>
      <w:r w:rsidRPr="007F2322">
        <w:rPr>
          <w:rFonts w:ascii="Century Gothic" w:hAnsi="Century Gothic"/>
          <w:sz w:val="22"/>
          <w:szCs w:val="22"/>
        </w:rPr>
        <w:t xml:space="preserve">  </w:t>
      </w:r>
      <w:r w:rsidRPr="007F2322">
        <w:rPr>
          <w:rFonts w:ascii="Century Gothic" w:hAnsi="Century Gothic"/>
          <w:sz w:val="22"/>
          <w:szCs w:val="22"/>
        </w:rPr>
        <w:tab/>
        <w:t>Duties that do not fit into any of the above and are documented specifically</w:t>
      </w:r>
      <w:r w:rsidR="0085208F" w:rsidRPr="007F2322">
        <w:rPr>
          <w:rFonts w:ascii="Century Gothic" w:hAnsi="Century Gothic"/>
          <w:sz w:val="22"/>
          <w:szCs w:val="22"/>
        </w:rPr>
        <w:t>.</w:t>
      </w:r>
    </w:p>
    <w:p w14:paraId="0A339F40" w14:textId="77777777" w:rsidR="003D5564" w:rsidRPr="007F2322" w:rsidRDefault="003D5564" w:rsidP="00874739">
      <w:pPr>
        <w:ind w:left="-720" w:right="-666"/>
        <w:jc w:val="both"/>
        <w:rPr>
          <w:rFonts w:ascii="Century Gothic" w:hAnsi="Century Gothic"/>
          <w:sz w:val="22"/>
          <w:szCs w:val="22"/>
        </w:rPr>
      </w:pPr>
    </w:p>
    <w:p w14:paraId="7971009D" w14:textId="77777777" w:rsidR="003D5564" w:rsidRPr="007F2322" w:rsidRDefault="003D5564" w:rsidP="00874739">
      <w:pPr>
        <w:ind w:left="-720" w:right="-666"/>
        <w:jc w:val="both"/>
        <w:rPr>
          <w:rFonts w:ascii="Century Gothic" w:hAnsi="Century Gothic"/>
          <w:b/>
          <w:sz w:val="22"/>
          <w:szCs w:val="22"/>
        </w:rPr>
      </w:pPr>
      <w:r w:rsidRPr="007F2322">
        <w:rPr>
          <w:rFonts w:ascii="Century Gothic" w:hAnsi="Century Gothic"/>
          <w:b/>
          <w:sz w:val="22"/>
          <w:szCs w:val="22"/>
        </w:rPr>
        <w:lastRenderedPageBreak/>
        <w:t>6.4  Key Practices</w:t>
      </w:r>
    </w:p>
    <w:p w14:paraId="7F316F3F" w14:textId="77777777" w:rsidR="003D5564" w:rsidRPr="007F2322" w:rsidRDefault="003D5564" w:rsidP="00874739">
      <w:pPr>
        <w:ind w:left="-720" w:right="-666"/>
        <w:jc w:val="both"/>
        <w:rPr>
          <w:rFonts w:ascii="Century Gothic" w:hAnsi="Century Gothic"/>
          <w:b/>
          <w:sz w:val="22"/>
          <w:szCs w:val="22"/>
        </w:rPr>
      </w:pPr>
    </w:p>
    <w:p w14:paraId="2685CE48" w14:textId="77777777" w:rsidR="003D5564" w:rsidRPr="007F2322" w:rsidRDefault="003D5564" w:rsidP="00874739">
      <w:pPr>
        <w:numPr>
          <w:ilvl w:val="0"/>
          <w:numId w:val="13"/>
        </w:numPr>
        <w:ind w:right="-666"/>
        <w:jc w:val="both"/>
        <w:rPr>
          <w:rFonts w:ascii="Century Gothic" w:hAnsi="Century Gothic"/>
          <w:b/>
          <w:sz w:val="22"/>
          <w:szCs w:val="22"/>
        </w:rPr>
      </w:pPr>
      <w:r w:rsidRPr="007F2322">
        <w:rPr>
          <w:rFonts w:ascii="Century Gothic" w:hAnsi="Century Gothic"/>
          <w:sz w:val="22"/>
          <w:szCs w:val="22"/>
        </w:rPr>
        <w:t>Supervision meetings should be held as deemed appropriate.</w:t>
      </w:r>
    </w:p>
    <w:p w14:paraId="76476683" w14:textId="77777777" w:rsidR="003D5564" w:rsidRPr="007F2322" w:rsidRDefault="003D5564" w:rsidP="00874739">
      <w:pPr>
        <w:numPr>
          <w:ilvl w:val="0"/>
          <w:numId w:val="13"/>
        </w:numPr>
        <w:ind w:right="-666"/>
        <w:jc w:val="both"/>
        <w:rPr>
          <w:rFonts w:ascii="Century Gothic" w:hAnsi="Century Gothic"/>
          <w:sz w:val="22"/>
          <w:szCs w:val="22"/>
        </w:rPr>
      </w:pPr>
      <w:r w:rsidRPr="007F2322">
        <w:rPr>
          <w:rFonts w:ascii="Century Gothic" w:hAnsi="Century Gothic"/>
          <w:sz w:val="22"/>
          <w:szCs w:val="22"/>
        </w:rPr>
        <w:t>Meetings should be held in a private place and structured such that there are no interruptions.</w:t>
      </w:r>
    </w:p>
    <w:p w14:paraId="2C349EEF" w14:textId="77777777" w:rsidR="003D5564" w:rsidRPr="007F2322" w:rsidRDefault="003D5564" w:rsidP="00874739">
      <w:pPr>
        <w:numPr>
          <w:ilvl w:val="0"/>
          <w:numId w:val="13"/>
        </w:numPr>
        <w:ind w:right="-666"/>
        <w:jc w:val="both"/>
        <w:rPr>
          <w:rFonts w:ascii="Century Gothic" w:hAnsi="Century Gothic"/>
          <w:sz w:val="22"/>
          <w:szCs w:val="22"/>
        </w:rPr>
      </w:pPr>
      <w:r w:rsidRPr="007F2322">
        <w:rPr>
          <w:rFonts w:ascii="Century Gothic" w:hAnsi="Century Gothic"/>
          <w:sz w:val="22"/>
          <w:szCs w:val="22"/>
        </w:rPr>
        <w:t>The supervision meeting belongs to the employee however both supervisor and employee have the responsibility to bring agenda items to the meeting.</w:t>
      </w:r>
    </w:p>
    <w:p w14:paraId="79C20DAA" w14:textId="77777777" w:rsidR="003D5564" w:rsidRPr="007F2322" w:rsidRDefault="003D5564" w:rsidP="00874739">
      <w:pPr>
        <w:numPr>
          <w:ilvl w:val="0"/>
          <w:numId w:val="13"/>
        </w:numPr>
        <w:ind w:right="-666"/>
        <w:jc w:val="both"/>
        <w:rPr>
          <w:rFonts w:ascii="Century Gothic" w:hAnsi="Century Gothic"/>
          <w:sz w:val="22"/>
          <w:szCs w:val="22"/>
        </w:rPr>
      </w:pPr>
      <w:r w:rsidRPr="007F2322">
        <w:rPr>
          <w:rFonts w:ascii="Century Gothic" w:hAnsi="Century Gothic"/>
          <w:sz w:val="22"/>
          <w:szCs w:val="22"/>
        </w:rPr>
        <w:t>Between supervision meetings, use written memos and follow-up on actions taken.</w:t>
      </w:r>
    </w:p>
    <w:p w14:paraId="2493209B" w14:textId="77777777" w:rsidR="003D5564" w:rsidRPr="007F2322" w:rsidRDefault="003D5564" w:rsidP="00874739">
      <w:pPr>
        <w:numPr>
          <w:ilvl w:val="0"/>
          <w:numId w:val="13"/>
        </w:numPr>
        <w:ind w:right="-666"/>
        <w:jc w:val="both"/>
        <w:rPr>
          <w:rFonts w:ascii="Century Gothic" w:hAnsi="Century Gothic"/>
          <w:sz w:val="22"/>
          <w:szCs w:val="22"/>
        </w:rPr>
      </w:pPr>
      <w:r w:rsidRPr="007F2322">
        <w:rPr>
          <w:rFonts w:ascii="Century Gothic" w:hAnsi="Century Gothic"/>
          <w:sz w:val="22"/>
          <w:szCs w:val="22"/>
        </w:rPr>
        <w:t>Follow the planning process to prepare for the future and to establish performance-based objectives with each employee.</w:t>
      </w:r>
    </w:p>
    <w:p w14:paraId="3B5698E0" w14:textId="77777777" w:rsidR="003D5564" w:rsidRPr="007F2322" w:rsidRDefault="003D5564" w:rsidP="00874739">
      <w:pPr>
        <w:numPr>
          <w:ilvl w:val="0"/>
          <w:numId w:val="13"/>
        </w:numPr>
        <w:ind w:right="-666"/>
        <w:jc w:val="both"/>
        <w:rPr>
          <w:rFonts w:ascii="Century Gothic" w:hAnsi="Century Gothic"/>
          <w:sz w:val="22"/>
          <w:szCs w:val="22"/>
        </w:rPr>
      </w:pPr>
      <w:r w:rsidRPr="007F2322">
        <w:rPr>
          <w:rFonts w:ascii="Century Gothic" w:hAnsi="Century Gothic"/>
          <w:sz w:val="22"/>
          <w:szCs w:val="22"/>
        </w:rPr>
        <w:t xml:space="preserve">The supervisor is responsible for taking minutes of the </w:t>
      </w:r>
      <w:r w:rsidR="0085208F" w:rsidRPr="007F2322">
        <w:rPr>
          <w:rFonts w:ascii="Century Gothic" w:hAnsi="Century Gothic"/>
          <w:sz w:val="22"/>
          <w:szCs w:val="22"/>
        </w:rPr>
        <w:t>meeting, which</w:t>
      </w:r>
      <w:r w:rsidRPr="007F2322">
        <w:rPr>
          <w:rFonts w:ascii="Century Gothic" w:hAnsi="Century Gothic"/>
          <w:sz w:val="22"/>
          <w:szCs w:val="22"/>
        </w:rPr>
        <w:t xml:space="preserve"> will form the basis for the annual performance evaluation.</w:t>
      </w:r>
    </w:p>
    <w:p w14:paraId="0433968E" w14:textId="77777777" w:rsidR="003D5564" w:rsidRPr="007F2322" w:rsidRDefault="003D5564" w:rsidP="00874739">
      <w:pPr>
        <w:numPr>
          <w:ilvl w:val="0"/>
          <w:numId w:val="13"/>
        </w:numPr>
        <w:ind w:right="-666"/>
        <w:jc w:val="both"/>
        <w:rPr>
          <w:rFonts w:ascii="Century Gothic" w:hAnsi="Century Gothic"/>
          <w:sz w:val="22"/>
          <w:szCs w:val="22"/>
        </w:rPr>
      </w:pPr>
      <w:r w:rsidRPr="007F2322">
        <w:rPr>
          <w:rFonts w:ascii="Century Gothic" w:hAnsi="Century Gothic"/>
          <w:sz w:val="22"/>
          <w:szCs w:val="22"/>
        </w:rPr>
        <w:t>All supervisors will ensure that employees receive initial orientation and ongoing training.</w:t>
      </w:r>
    </w:p>
    <w:p w14:paraId="4A237C82" w14:textId="77777777" w:rsidR="003D5564" w:rsidRPr="007F2322" w:rsidRDefault="003D5564" w:rsidP="00874739">
      <w:pPr>
        <w:ind w:left="-720" w:right="-666"/>
        <w:jc w:val="both"/>
        <w:rPr>
          <w:rFonts w:ascii="Century Gothic" w:hAnsi="Century Gothic"/>
          <w:sz w:val="22"/>
          <w:szCs w:val="22"/>
        </w:rPr>
      </w:pPr>
    </w:p>
    <w:p w14:paraId="4E6C6689" w14:textId="77777777" w:rsidR="003D5564" w:rsidRPr="007F2322" w:rsidRDefault="003D5564" w:rsidP="00874739">
      <w:pPr>
        <w:ind w:left="-720" w:right="-666"/>
        <w:jc w:val="both"/>
        <w:rPr>
          <w:rFonts w:ascii="Century Gothic" w:hAnsi="Century Gothic"/>
          <w:b/>
          <w:sz w:val="22"/>
          <w:szCs w:val="22"/>
        </w:rPr>
      </w:pPr>
      <w:r w:rsidRPr="007F2322">
        <w:rPr>
          <w:rFonts w:ascii="Century Gothic" w:hAnsi="Century Gothic"/>
          <w:b/>
          <w:sz w:val="22"/>
          <w:szCs w:val="22"/>
        </w:rPr>
        <w:t xml:space="preserve">7.0  Compensation and Benefits </w:t>
      </w:r>
    </w:p>
    <w:p w14:paraId="2FA67168" w14:textId="77777777" w:rsidR="003D5564" w:rsidRPr="007F2322" w:rsidRDefault="003D5564" w:rsidP="00874739">
      <w:pPr>
        <w:ind w:left="-720" w:right="-666"/>
        <w:jc w:val="both"/>
        <w:rPr>
          <w:rFonts w:ascii="Century Gothic" w:hAnsi="Century Gothic"/>
          <w:sz w:val="22"/>
          <w:szCs w:val="22"/>
        </w:rPr>
      </w:pPr>
    </w:p>
    <w:p w14:paraId="1F59823E" w14:textId="77777777" w:rsidR="003D5564" w:rsidRPr="007F2322" w:rsidRDefault="003D5564" w:rsidP="00874739">
      <w:pPr>
        <w:ind w:left="-720" w:right="-666"/>
        <w:jc w:val="both"/>
        <w:rPr>
          <w:rFonts w:ascii="Century Gothic" w:hAnsi="Century Gothic"/>
          <w:b/>
          <w:sz w:val="22"/>
          <w:szCs w:val="22"/>
        </w:rPr>
      </w:pPr>
      <w:r w:rsidRPr="007F2322">
        <w:rPr>
          <w:rFonts w:ascii="Century Gothic" w:hAnsi="Century Gothic"/>
          <w:b/>
          <w:sz w:val="22"/>
          <w:szCs w:val="22"/>
        </w:rPr>
        <w:t>7.1  Salary Range</w:t>
      </w:r>
    </w:p>
    <w:p w14:paraId="47E647BC" w14:textId="77777777" w:rsidR="003D5564" w:rsidRPr="007F2322" w:rsidRDefault="003D5564" w:rsidP="00874739">
      <w:pPr>
        <w:ind w:left="-720" w:right="-666"/>
        <w:jc w:val="both"/>
        <w:rPr>
          <w:rFonts w:ascii="Century Gothic" w:hAnsi="Century Gothic"/>
          <w:sz w:val="22"/>
          <w:szCs w:val="22"/>
        </w:rPr>
      </w:pPr>
    </w:p>
    <w:p w14:paraId="685ACE83"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Vi</w:t>
      </w:r>
      <w:r w:rsidR="0085208F" w:rsidRPr="007F2322">
        <w:rPr>
          <w:rFonts w:ascii="Century Gothic" w:hAnsi="Century Gothic"/>
          <w:sz w:val="22"/>
          <w:szCs w:val="22"/>
        </w:rPr>
        <w:t>ctim Services of HPEL&amp;A</w:t>
      </w:r>
      <w:r w:rsidRPr="007F2322">
        <w:rPr>
          <w:rFonts w:ascii="Century Gothic" w:hAnsi="Century Gothic"/>
          <w:sz w:val="22"/>
          <w:szCs w:val="22"/>
        </w:rPr>
        <w:t xml:space="preserve"> will assign a salary range for each job description depending upon education, experience and comparable positions.  Salary ranges and related job responsibilities will be reviewed ann</w:t>
      </w:r>
      <w:r w:rsidR="0085208F" w:rsidRPr="007F2322">
        <w:rPr>
          <w:rFonts w:ascii="Century Gothic" w:hAnsi="Century Gothic"/>
          <w:sz w:val="22"/>
          <w:szCs w:val="22"/>
        </w:rPr>
        <w:t>ually by the Board of Directors</w:t>
      </w:r>
      <w:r w:rsidRPr="007F2322">
        <w:rPr>
          <w:rFonts w:ascii="Century Gothic" w:hAnsi="Century Gothic"/>
          <w:sz w:val="22"/>
          <w:szCs w:val="22"/>
        </w:rPr>
        <w:t>.</w:t>
      </w:r>
    </w:p>
    <w:p w14:paraId="7EB161E9" w14:textId="77777777" w:rsidR="003D5564" w:rsidRPr="007F2322" w:rsidRDefault="003D5564" w:rsidP="00874739">
      <w:pPr>
        <w:ind w:left="-720" w:right="-666"/>
        <w:jc w:val="both"/>
        <w:rPr>
          <w:rFonts w:ascii="Century Gothic" w:hAnsi="Century Gothic"/>
          <w:sz w:val="22"/>
          <w:szCs w:val="22"/>
        </w:rPr>
      </w:pPr>
    </w:p>
    <w:p w14:paraId="76061E2E" w14:textId="77777777" w:rsidR="003D5564" w:rsidRPr="007F2322" w:rsidRDefault="003D5564" w:rsidP="00874739">
      <w:pPr>
        <w:ind w:left="-720" w:right="-666"/>
        <w:jc w:val="both"/>
        <w:rPr>
          <w:rFonts w:ascii="Century Gothic" w:hAnsi="Century Gothic"/>
          <w:b/>
          <w:sz w:val="22"/>
          <w:szCs w:val="22"/>
        </w:rPr>
      </w:pPr>
      <w:r w:rsidRPr="007F2322">
        <w:rPr>
          <w:rFonts w:ascii="Century Gothic" w:hAnsi="Century Gothic"/>
          <w:b/>
          <w:sz w:val="22"/>
          <w:szCs w:val="22"/>
        </w:rPr>
        <w:t>7.2  Pay Information</w:t>
      </w:r>
    </w:p>
    <w:p w14:paraId="63C0B256" w14:textId="77777777" w:rsidR="003D5564" w:rsidRPr="007F2322" w:rsidRDefault="003D5564" w:rsidP="00874739">
      <w:pPr>
        <w:ind w:left="-720" w:right="-666"/>
        <w:jc w:val="both"/>
        <w:rPr>
          <w:rFonts w:ascii="Century Gothic" w:hAnsi="Century Gothic"/>
          <w:sz w:val="22"/>
          <w:szCs w:val="22"/>
        </w:rPr>
      </w:pPr>
    </w:p>
    <w:p w14:paraId="72866F2C" w14:textId="6D613798"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All employees</w:t>
      </w:r>
      <w:r w:rsidR="0085208F" w:rsidRPr="007F2322">
        <w:rPr>
          <w:rFonts w:ascii="Century Gothic" w:hAnsi="Century Gothic"/>
          <w:sz w:val="22"/>
          <w:szCs w:val="22"/>
        </w:rPr>
        <w:t xml:space="preserve"> are paid </w:t>
      </w:r>
      <w:r w:rsidR="004153AC">
        <w:rPr>
          <w:rFonts w:ascii="Century Gothic" w:hAnsi="Century Gothic"/>
          <w:sz w:val="22"/>
          <w:szCs w:val="22"/>
        </w:rPr>
        <w:t>bi-weekly</w:t>
      </w:r>
      <w:bookmarkStart w:id="0" w:name="_GoBack"/>
      <w:bookmarkEnd w:id="0"/>
      <w:r w:rsidRPr="007F2322">
        <w:rPr>
          <w:rFonts w:ascii="Century Gothic" w:hAnsi="Century Gothic"/>
          <w:sz w:val="22"/>
          <w:szCs w:val="22"/>
        </w:rPr>
        <w:t xml:space="preserve"> f</w:t>
      </w:r>
      <w:r w:rsidR="0085208F" w:rsidRPr="007F2322">
        <w:rPr>
          <w:rFonts w:ascii="Century Gothic" w:hAnsi="Century Gothic"/>
          <w:sz w:val="22"/>
          <w:szCs w:val="22"/>
        </w:rPr>
        <w:t>or their services</w:t>
      </w:r>
      <w:r w:rsidRPr="007F2322">
        <w:rPr>
          <w:rFonts w:ascii="Century Gothic" w:hAnsi="Century Gothic"/>
          <w:sz w:val="22"/>
          <w:szCs w:val="22"/>
        </w:rPr>
        <w:t>.  Payment is administ</w:t>
      </w:r>
      <w:r w:rsidR="0085208F" w:rsidRPr="007F2322">
        <w:rPr>
          <w:rFonts w:ascii="Century Gothic" w:hAnsi="Century Gothic"/>
          <w:sz w:val="22"/>
          <w:szCs w:val="22"/>
        </w:rPr>
        <w:t>ered by the Executive Director.</w:t>
      </w:r>
      <w:r w:rsidRPr="007F2322">
        <w:rPr>
          <w:rFonts w:ascii="Century Gothic" w:hAnsi="Century Gothic"/>
          <w:sz w:val="22"/>
          <w:szCs w:val="22"/>
        </w:rPr>
        <w:t xml:space="preserve"> Any discrepancies in pay must be brought to the Executive Director immediately to ensure that adjustments can be made in a timely fashion.</w:t>
      </w:r>
    </w:p>
    <w:p w14:paraId="2A63D456" w14:textId="77777777" w:rsidR="003D5564" w:rsidRPr="007F2322" w:rsidRDefault="003D5564" w:rsidP="00874739">
      <w:pPr>
        <w:ind w:left="-720" w:right="-666"/>
        <w:jc w:val="both"/>
        <w:rPr>
          <w:rFonts w:ascii="Century Gothic" w:hAnsi="Century Gothic"/>
          <w:b/>
          <w:sz w:val="22"/>
          <w:szCs w:val="22"/>
        </w:rPr>
      </w:pPr>
      <w:r w:rsidRPr="007F2322">
        <w:rPr>
          <w:rFonts w:ascii="Century Gothic" w:hAnsi="Century Gothic"/>
          <w:b/>
          <w:sz w:val="22"/>
          <w:szCs w:val="22"/>
        </w:rPr>
        <w:t>7.3  Continuing Education</w:t>
      </w:r>
    </w:p>
    <w:p w14:paraId="52D5A9B4" w14:textId="77777777" w:rsidR="003D5564" w:rsidRPr="007F2322" w:rsidRDefault="003D5564" w:rsidP="00874739">
      <w:pPr>
        <w:ind w:left="-720" w:right="-666"/>
        <w:jc w:val="both"/>
        <w:rPr>
          <w:rFonts w:ascii="Century Gothic" w:hAnsi="Century Gothic"/>
          <w:sz w:val="22"/>
          <w:szCs w:val="22"/>
        </w:rPr>
      </w:pPr>
    </w:p>
    <w:p w14:paraId="69DC3CA6"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lang w:val="en-US"/>
        </w:rPr>
        <w:t>All full time employees are eligible for limited reimbursement on job related courses taken from an accredited institution (College or University).  All programs must be pre-approved by the Board of Directors prior to enrolment.  Upon proof of successful completion of the course the funds will be reimbursed according to the maximum allowable amount for that staff person</w:t>
      </w:r>
      <w:r w:rsidR="0085208F" w:rsidRPr="007F2322">
        <w:rPr>
          <w:rFonts w:ascii="Century Gothic" w:hAnsi="Century Gothic"/>
          <w:sz w:val="22"/>
          <w:szCs w:val="22"/>
          <w:lang w:val="en-US"/>
        </w:rPr>
        <w:t>, if funding permits.</w:t>
      </w:r>
    </w:p>
    <w:p w14:paraId="410F997A" w14:textId="77777777" w:rsidR="003D5564" w:rsidRPr="007F2322" w:rsidRDefault="003D5564" w:rsidP="00874739">
      <w:pPr>
        <w:ind w:left="-720" w:right="-666"/>
        <w:jc w:val="both"/>
        <w:rPr>
          <w:rFonts w:ascii="Century Gothic" w:hAnsi="Century Gothic"/>
          <w:b/>
          <w:sz w:val="22"/>
          <w:szCs w:val="22"/>
        </w:rPr>
      </w:pPr>
    </w:p>
    <w:p w14:paraId="0E7FA9C0" w14:textId="77777777" w:rsidR="00B75D14" w:rsidRPr="007F2322" w:rsidRDefault="00B75D14" w:rsidP="008D4B11">
      <w:pPr>
        <w:ind w:right="-666"/>
        <w:jc w:val="both"/>
        <w:rPr>
          <w:rFonts w:ascii="Century Gothic" w:hAnsi="Century Gothic"/>
          <w:b/>
          <w:sz w:val="22"/>
          <w:szCs w:val="22"/>
        </w:rPr>
      </w:pPr>
    </w:p>
    <w:p w14:paraId="178A0FFC" w14:textId="77777777" w:rsidR="00361691" w:rsidRDefault="00361691" w:rsidP="00874739">
      <w:pPr>
        <w:ind w:left="-720" w:right="-666"/>
        <w:jc w:val="both"/>
        <w:rPr>
          <w:rFonts w:ascii="Century Gothic" w:hAnsi="Century Gothic"/>
          <w:b/>
          <w:sz w:val="22"/>
          <w:szCs w:val="22"/>
        </w:rPr>
      </w:pPr>
    </w:p>
    <w:p w14:paraId="529FE8B7" w14:textId="77777777" w:rsidR="003D5564" w:rsidRDefault="003D5564" w:rsidP="00874739">
      <w:pPr>
        <w:ind w:left="-720" w:right="-666"/>
        <w:jc w:val="both"/>
        <w:rPr>
          <w:rFonts w:ascii="Century Gothic" w:hAnsi="Century Gothic"/>
          <w:b/>
          <w:sz w:val="22"/>
          <w:szCs w:val="22"/>
        </w:rPr>
      </w:pPr>
      <w:r w:rsidRPr="007F2322">
        <w:rPr>
          <w:rFonts w:ascii="Century Gothic" w:hAnsi="Century Gothic"/>
          <w:b/>
          <w:sz w:val="22"/>
          <w:szCs w:val="22"/>
        </w:rPr>
        <w:t>8.0  Leave and Vacation Time</w:t>
      </w:r>
    </w:p>
    <w:p w14:paraId="0D41BDE0" w14:textId="77777777" w:rsidR="00361691" w:rsidRPr="007F2322" w:rsidRDefault="00361691" w:rsidP="00874739">
      <w:pPr>
        <w:ind w:left="-720" w:right="-666"/>
        <w:jc w:val="both"/>
        <w:rPr>
          <w:rFonts w:ascii="Century Gothic" w:hAnsi="Century Gothic"/>
          <w:b/>
          <w:sz w:val="22"/>
          <w:szCs w:val="22"/>
        </w:rPr>
      </w:pPr>
    </w:p>
    <w:p w14:paraId="5BAF96A3" w14:textId="77777777" w:rsidR="003D5564" w:rsidRPr="007F2322" w:rsidRDefault="003D5564" w:rsidP="00874739">
      <w:pPr>
        <w:ind w:left="-720" w:right="-666"/>
        <w:jc w:val="both"/>
        <w:rPr>
          <w:rFonts w:ascii="Century Gothic" w:hAnsi="Century Gothic"/>
          <w:sz w:val="22"/>
          <w:szCs w:val="22"/>
        </w:rPr>
      </w:pPr>
    </w:p>
    <w:p w14:paraId="7A32C31A" w14:textId="77777777" w:rsidR="003D5564" w:rsidRPr="007F2322" w:rsidRDefault="003D5564" w:rsidP="00874739">
      <w:pPr>
        <w:numPr>
          <w:ilvl w:val="1"/>
          <w:numId w:val="31"/>
        </w:numPr>
        <w:ind w:right="-666"/>
        <w:jc w:val="both"/>
        <w:rPr>
          <w:rFonts w:ascii="Century Gothic" w:hAnsi="Century Gothic"/>
          <w:b/>
          <w:sz w:val="22"/>
          <w:szCs w:val="22"/>
        </w:rPr>
      </w:pPr>
      <w:r w:rsidRPr="007F2322">
        <w:rPr>
          <w:rFonts w:ascii="Century Gothic" w:hAnsi="Century Gothic"/>
          <w:b/>
          <w:sz w:val="22"/>
          <w:szCs w:val="22"/>
        </w:rPr>
        <w:t>Annual Vacation</w:t>
      </w:r>
    </w:p>
    <w:p w14:paraId="0873BF20" w14:textId="77777777" w:rsidR="003D5564" w:rsidRPr="007F2322" w:rsidRDefault="003D5564" w:rsidP="00874739">
      <w:pPr>
        <w:ind w:left="-720" w:right="-666"/>
        <w:jc w:val="both"/>
        <w:rPr>
          <w:rFonts w:ascii="Century Gothic" w:hAnsi="Century Gothic"/>
          <w:b/>
          <w:sz w:val="22"/>
          <w:szCs w:val="22"/>
        </w:rPr>
      </w:pPr>
    </w:p>
    <w:p w14:paraId="5B77D9B5"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The board encourages employees to take vacation within the current calendar year and not carry time over into the following calendar year.</w:t>
      </w:r>
    </w:p>
    <w:p w14:paraId="1FE7DF9B" w14:textId="77777777" w:rsidR="003D5564" w:rsidRPr="007F2322" w:rsidRDefault="003D5564" w:rsidP="00874739">
      <w:pPr>
        <w:ind w:left="-720" w:right="-666"/>
        <w:jc w:val="both"/>
        <w:rPr>
          <w:rFonts w:ascii="Century Gothic" w:hAnsi="Century Gothic"/>
          <w:sz w:val="22"/>
          <w:szCs w:val="22"/>
        </w:rPr>
      </w:pPr>
    </w:p>
    <w:p w14:paraId="1D79F189"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The annual Vacation Leave Entitleme</w:t>
      </w:r>
      <w:r w:rsidR="0085208F" w:rsidRPr="007F2322">
        <w:rPr>
          <w:rFonts w:ascii="Century Gothic" w:hAnsi="Century Gothic"/>
          <w:sz w:val="22"/>
          <w:szCs w:val="22"/>
        </w:rPr>
        <w:t xml:space="preserve">nt for staff is outlined in Employment Contract. </w:t>
      </w:r>
    </w:p>
    <w:p w14:paraId="6A33DF65" w14:textId="77777777" w:rsidR="003D5564" w:rsidRPr="007F2322" w:rsidRDefault="003D5564" w:rsidP="00874739">
      <w:pPr>
        <w:ind w:left="-720" w:right="-666"/>
        <w:jc w:val="both"/>
        <w:rPr>
          <w:rFonts w:ascii="Century Gothic" w:hAnsi="Century Gothic"/>
          <w:sz w:val="22"/>
          <w:szCs w:val="22"/>
          <w:highlight w:val="yellow"/>
        </w:rPr>
      </w:pPr>
      <w:r w:rsidRPr="007F2322">
        <w:rPr>
          <w:rFonts w:ascii="Century Gothic" w:hAnsi="Century Gothic"/>
          <w:sz w:val="22"/>
          <w:szCs w:val="22"/>
        </w:rPr>
        <w:lastRenderedPageBreak/>
        <w:t xml:space="preserve">  </w:t>
      </w:r>
    </w:p>
    <w:p w14:paraId="630E2298" w14:textId="77777777" w:rsidR="003D5564" w:rsidRPr="007F2322" w:rsidRDefault="003D5564" w:rsidP="00874739">
      <w:pPr>
        <w:ind w:left="-720" w:right="-666"/>
        <w:jc w:val="both"/>
        <w:rPr>
          <w:rFonts w:ascii="Century Gothic" w:hAnsi="Century Gothic"/>
          <w:sz w:val="22"/>
          <w:szCs w:val="22"/>
        </w:rPr>
      </w:pPr>
    </w:p>
    <w:p w14:paraId="3052198E" w14:textId="77777777" w:rsidR="0085208F" w:rsidRPr="007F2322" w:rsidRDefault="003D5564" w:rsidP="00874739">
      <w:pPr>
        <w:numPr>
          <w:ilvl w:val="0"/>
          <w:numId w:val="20"/>
        </w:numPr>
        <w:ind w:right="-666"/>
        <w:jc w:val="both"/>
        <w:rPr>
          <w:rFonts w:ascii="Century Gothic" w:hAnsi="Century Gothic"/>
          <w:b/>
          <w:sz w:val="22"/>
          <w:szCs w:val="22"/>
        </w:rPr>
      </w:pPr>
      <w:r w:rsidRPr="007F2322">
        <w:rPr>
          <w:rFonts w:ascii="Century Gothic" w:hAnsi="Century Gothic"/>
          <w:sz w:val="22"/>
          <w:szCs w:val="22"/>
        </w:rPr>
        <w:t>Every endeavour will be made to provide employees with the annual vacation period(s) requested.  However, final approval rests with the Executive Director</w:t>
      </w:r>
      <w:r w:rsidR="0085208F" w:rsidRPr="007F2322">
        <w:rPr>
          <w:rFonts w:ascii="Century Gothic" w:hAnsi="Century Gothic"/>
          <w:sz w:val="22"/>
          <w:szCs w:val="22"/>
        </w:rPr>
        <w:t>.</w:t>
      </w:r>
    </w:p>
    <w:p w14:paraId="58AB2B7C" w14:textId="77777777" w:rsidR="0085208F" w:rsidRPr="007F2322" w:rsidRDefault="0085208F" w:rsidP="00874739">
      <w:pPr>
        <w:ind w:left="-360" w:right="-666"/>
        <w:jc w:val="both"/>
        <w:rPr>
          <w:rFonts w:ascii="Century Gothic" w:hAnsi="Century Gothic"/>
          <w:b/>
          <w:sz w:val="22"/>
          <w:szCs w:val="22"/>
        </w:rPr>
      </w:pPr>
    </w:p>
    <w:p w14:paraId="39B01827" w14:textId="77777777" w:rsidR="003D5564" w:rsidRPr="007F2322" w:rsidRDefault="006B4326" w:rsidP="00874739">
      <w:pPr>
        <w:ind w:right="-666" w:hanging="709"/>
        <w:jc w:val="both"/>
        <w:rPr>
          <w:rFonts w:ascii="Century Gothic" w:hAnsi="Century Gothic"/>
          <w:b/>
          <w:sz w:val="22"/>
          <w:szCs w:val="22"/>
        </w:rPr>
      </w:pPr>
      <w:r>
        <w:rPr>
          <w:rFonts w:ascii="Century Gothic" w:hAnsi="Century Gothic"/>
          <w:b/>
          <w:sz w:val="22"/>
          <w:szCs w:val="22"/>
        </w:rPr>
        <w:t xml:space="preserve">8.2  </w:t>
      </w:r>
      <w:r w:rsidR="003D5564" w:rsidRPr="007F2322">
        <w:rPr>
          <w:rFonts w:ascii="Century Gothic" w:hAnsi="Century Gothic"/>
          <w:b/>
          <w:sz w:val="22"/>
          <w:szCs w:val="22"/>
        </w:rPr>
        <w:t>Pregnancy and Parental Leave</w:t>
      </w:r>
    </w:p>
    <w:p w14:paraId="339B5D6C" w14:textId="77777777" w:rsidR="003D5564" w:rsidRPr="007F2322" w:rsidRDefault="003D5564" w:rsidP="00874739">
      <w:pPr>
        <w:ind w:right="-666"/>
        <w:jc w:val="both"/>
        <w:rPr>
          <w:rFonts w:ascii="Century Gothic" w:hAnsi="Century Gothic"/>
          <w:b/>
          <w:sz w:val="22"/>
          <w:szCs w:val="22"/>
        </w:rPr>
      </w:pPr>
    </w:p>
    <w:p w14:paraId="6A5BB61F"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 xml:space="preserve">In accordance with the </w:t>
      </w:r>
      <w:r w:rsidRPr="007F2322">
        <w:rPr>
          <w:rFonts w:ascii="Century Gothic" w:hAnsi="Century Gothic"/>
          <w:i/>
          <w:sz w:val="22"/>
          <w:szCs w:val="22"/>
        </w:rPr>
        <w:t>Employment Standards Act (S.O. 2000, Chapter 41)</w:t>
      </w:r>
      <w:r w:rsidRPr="007F2322">
        <w:rPr>
          <w:rFonts w:ascii="Century Gothic" w:hAnsi="Century Gothic"/>
          <w:sz w:val="22"/>
          <w:szCs w:val="22"/>
        </w:rPr>
        <w:t>, birth mothers are entitled to take 17 weeks of pregnancy leave and 35 weeks of job-protected parental leave.  Parents who do not take pregnancy leave are eligible for up to 37 weeks of leave.</w:t>
      </w:r>
    </w:p>
    <w:p w14:paraId="5B66C4D0" w14:textId="77777777" w:rsidR="003D5564" w:rsidRPr="007F2322" w:rsidRDefault="003D5564" w:rsidP="00874739">
      <w:pPr>
        <w:ind w:left="-720" w:right="-666"/>
        <w:jc w:val="both"/>
        <w:rPr>
          <w:rFonts w:ascii="Century Gothic" w:hAnsi="Century Gothic"/>
          <w:sz w:val="22"/>
          <w:szCs w:val="22"/>
        </w:rPr>
      </w:pPr>
    </w:p>
    <w:p w14:paraId="10993B94"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 xml:space="preserve">Maternity and parental benefits are employment insurance payments from the federal Employment Insurance program.  Rules about these benefits may not coincide with the rules about pregnancy and parental leave as found in the </w:t>
      </w:r>
      <w:r w:rsidRPr="007F2322">
        <w:rPr>
          <w:rFonts w:ascii="Century Gothic" w:hAnsi="Century Gothic"/>
          <w:i/>
          <w:sz w:val="22"/>
          <w:szCs w:val="22"/>
        </w:rPr>
        <w:t>Employment Standards Act</w:t>
      </w:r>
      <w:r w:rsidRPr="007F2322">
        <w:rPr>
          <w:rFonts w:ascii="Century Gothic" w:hAnsi="Century Gothic"/>
          <w:sz w:val="22"/>
          <w:szCs w:val="22"/>
        </w:rPr>
        <w:t xml:space="preserve">.  Please contact Human Resources Development Canada for details, at 1-800-O-CANADA or ontario.inquiry@hrsdc-rhdcc.gc.ca.  </w:t>
      </w:r>
    </w:p>
    <w:p w14:paraId="618F5256" w14:textId="77777777" w:rsidR="00B75D14" w:rsidRPr="007F2322" w:rsidRDefault="00B75D14" w:rsidP="00874739">
      <w:pPr>
        <w:ind w:right="-666"/>
        <w:jc w:val="both"/>
        <w:rPr>
          <w:rFonts w:ascii="Century Gothic" w:hAnsi="Century Gothic"/>
          <w:sz w:val="22"/>
          <w:szCs w:val="22"/>
        </w:rPr>
      </w:pPr>
    </w:p>
    <w:p w14:paraId="5256A893" w14:textId="77777777" w:rsidR="003D5564" w:rsidRPr="007F2322" w:rsidRDefault="003D5564" w:rsidP="00874739">
      <w:pPr>
        <w:ind w:left="-709" w:right="-666"/>
        <w:jc w:val="both"/>
        <w:rPr>
          <w:rFonts w:ascii="Century Gothic" w:hAnsi="Century Gothic"/>
          <w:b/>
          <w:sz w:val="22"/>
          <w:szCs w:val="22"/>
        </w:rPr>
      </w:pPr>
      <w:r w:rsidRPr="007F2322">
        <w:rPr>
          <w:rFonts w:ascii="Century Gothic" w:hAnsi="Century Gothic"/>
          <w:b/>
          <w:sz w:val="22"/>
          <w:szCs w:val="22"/>
        </w:rPr>
        <w:t xml:space="preserve">8.3  Sick Leave </w:t>
      </w:r>
    </w:p>
    <w:p w14:paraId="618DE87E" w14:textId="77777777" w:rsidR="003D5564" w:rsidRPr="007F2322" w:rsidRDefault="003D5564" w:rsidP="00874739">
      <w:pPr>
        <w:ind w:left="-720" w:right="-666"/>
        <w:jc w:val="both"/>
        <w:rPr>
          <w:rFonts w:ascii="Century Gothic" w:hAnsi="Century Gothic"/>
          <w:sz w:val="22"/>
          <w:szCs w:val="22"/>
        </w:rPr>
      </w:pPr>
    </w:p>
    <w:p w14:paraId="1C1D027E" w14:textId="77777777" w:rsidR="003D5564" w:rsidRPr="007F2322" w:rsidRDefault="003D5564" w:rsidP="00874739">
      <w:pPr>
        <w:numPr>
          <w:ilvl w:val="0"/>
          <w:numId w:val="20"/>
        </w:numPr>
        <w:ind w:right="-666"/>
        <w:jc w:val="both"/>
        <w:rPr>
          <w:rFonts w:ascii="Century Gothic" w:hAnsi="Century Gothic"/>
          <w:sz w:val="22"/>
          <w:szCs w:val="22"/>
        </w:rPr>
      </w:pPr>
      <w:r w:rsidRPr="007F2322">
        <w:rPr>
          <w:rFonts w:ascii="Century Gothic" w:hAnsi="Century Gothic"/>
          <w:sz w:val="22"/>
          <w:szCs w:val="22"/>
        </w:rPr>
        <w:t>Permanent, full-time employees shall accumul</w:t>
      </w:r>
      <w:r w:rsidR="0085208F" w:rsidRPr="007F2322">
        <w:rPr>
          <w:rFonts w:ascii="Century Gothic" w:hAnsi="Century Gothic"/>
          <w:sz w:val="22"/>
          <w:szCs w:val="22"/>
        </w:rPr>
        <w:t>ate sick leave, see Employment Contract</w:t>
      </w:r>
    </w:p>
    <w:p w14:paraId="1FF551A6" w14:textId="77777777" w:rsidR="003D5564" w:rsidRPr="007F2322" w:rsidRDefault="003D5564" w:rsidP="00874739">
      <w:pPr>
        <w:numPr>
          <w:ilvl w:val="0"/>
          <w:numId w:val="20"/>
        </w:numPr>
        <w:ind w:right="-666"/>
        <w:jc w:val="both"/>
        <w:rPr>
          <w:rFonts w:ascii="Century Gothic" w:hAnsi="Century Gothic"/>
          <w:sz w:val="22"/>
          <w:szCs w:val="22"/>
        </w:rPr>
      </w:pPr>
      <w:r w:rsidRPr="007F2322">
        <w:rPr>
          <w:rFonts w:ascii="Century Gothic" w:hAnsi="Century Gothic"/>
          <w:sz w:val="22"/>
          <w:szCs w:val="22"/>
        </w:rPr>
        <w:t xml:space="preserve">Part time employees shall be granted sick days based on a pro-rated approach. </w:t>
      </w:r>
    </w:p>
    <w:p w14:paraId="214A17C9" w14:textId="77777777" w:rsidR="0085208F" w:rsidRPr="007F2322" w:rsidRDefault="0085208F" w:rsidP="00874739">
      <w:pPr>
        <w:ind w:right="-666"/>
        <w:jc w:val="both"/>
        <w:rPr>
          <w:rFonts w:ascii="Century Gothic" w:hAnsi="Century Gothic"/>
          <w:sz w:val="22"/>
          <w:szCs w:val="22"/>
        </w:rPr>
      </w:pPr>
    </w:p>
    <w:p w14:paraId="327F42A0" w14:textId="77777777" w:rsidR="0085208F" w:rsidRPr="007F2322" w:rsidRDefault="0085208F" w:rsidP="00874739">
      <w:pPr>
        <w:ind w:right="-666"/>
        <w:jc w:val="both"/>
        <w:rPr>
          <w:rFonts w:ascii="Century Gothic" w:hAnsi="Century Gothic"/>
          <w:sz w:val="22"/>
          <w:szCs w:val="22"/>
        </w:rPr>
      </w:pPr>
    </w:p>
    <w:p w14:paraId="572BCE56" w14:textId="77777777" w:rsidR="003D5564" w:rsidRPr="007F2322" w:rsidRDefault="003D5564" w:rsidP="00874739">
      <w:pPr>
        <w:ind w:left="-720" w:right="-666"/>
        <w:jc w:val="both"/>
        <w:rPr>
          <w:rFonts w:ascii="Century Gothic" w:hAnsi="Century Gothic"/>
          <w:b/>
          <w:sz w:val="22"/>
          <w:szCs w:val="22"/>
        </w:rPr>
      </w:pPr>
      <w:r w:rsidRPr="007F2322">
        <w:rPr>
          <w:rFonts w:ascii="Century Gothic" w:hAnsi="Century Gothic"/>
          <w:b/>
          <w:sz w:val="22"/>
          <w:szCs w:val="22"/>
        </w:rPr>
        <w:t>8.4  Family Medical Leave</w:t>
      </w:r>
    </w:p>
    <w:p w14:paraId="4697ADC1" w14:textId="77777777" w:rsidR="003D5564" w:rsidRPr="007F2322" w:rsidRDefault="003D5564" w:rsidP="00874739">
      <w:pPr>
        <w:ind w:left="-720" w:right="-666"/>
        <w:jc w:val="both"/>
        <w:rPr>
          <w:rFonts w:ascii="Century Gothic" w:hAnsi="Century Gothic"/>
          <w:b/>
          <w:sz w:val="22"/>
          <w:szCs w:val="22"/>
        </w:rPr>
      </w:pPr>
    </w:p>
    <w:p w14:paraId="43F1B043"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 xml:space="preserve">Family Medical Leave is an unpaid leave of up to 8 weeks that may be taken within a specified 26 week period to provide care and support to a specified family member for whom a qualified health practitioner has issued a certificate indicating that the family member has a serious medical condition and there is a significant risk of death occurring within a 26 week period.  </w:t>
      </w:r>
    </w:p>
    <w:p w14:paraId="2A03CA71" w14:textId="77777777" w:rsidR="003D5564" w:rsidRPr="007F2322" w:rsidRDefault="003D5564" w:rsidP="00874739">
      <w:pPr>
        <w:ind w:left="-720" w:right="-666"/>
        <w:jc w:val="both"/>
        <w:rPr>
          <w:rFonts w:ascii="Century Gothic" w:hAnsi="Century Gothic"/>
          <w:sz w:val="22"/>
          <w:szCs w:val="22"/>
        </w:rPr>
      </w:pPr>
    </w:p>
    <w:p w14:paraId="6E7A0B31"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 xml:space="preserve">All employees, whether full or part-time, permanent or contract, who are covered by the </w:t>
      </w:r>
      <w:r w:rsidRPr="007F2322">
        <w:rPr>
          <w:rFonts w:ascii="Century Gothic" w:hAnsi="Century Gothic"/>
          <w:i/>
          <w:sz w:val="22"/>
          <w:szCs w:val="22"/>
        </w:rPr>
        <w:t>Employment Standards Act 2000</w:t>
      </w:r>
      <w:r w:rsidRPr="007F2322">
        <w:rPr>
          <w:rFonts w:ascii="Century Gothic" w:hAnsi="Century Gothic"/>
          <w:sz w:val="22"/>
          <w:szCs w:val="22"/>
        </w:rPr>
        <w:t xml:space="preserve"> (ESA) are entitled to Family Medical Leave.</w:t>
      </w:r>
    </w:p>
    <w:p w14:paraId="5B0C5534" w14:textId="77777777" w:rsidR="003D5564" w:rsidRPr="007F2322" w:rsidRDefault="003D5564" w:rsidP="00874739">
      <w:pPr>
        <w:ind w:left="-720" w:right="-666"/>
        <w:jc w:val="both"/>
        <w:rPr>
          <w:rFonts w:ascii="Century Gothic" w:hAnsi="Century Gothic"/>
          <w:sz w:val="22"/>
          <w:szCs w:val="22"/>
        </w:rPr>
      </w:pPr>
    </w:p>
    <w:p w14:paraId="032D9638"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The specified family members for whom a Family Medical Leave may be taken are:</w:t>
      </w:r>
    </w:p>
    <w:p w14:paraId="06E88C28" w14:textId="77777777" w:rsidR="003D5564" w:rsidRPr="007F2322" w:rsidRDefault="003D5564" w:rsidP="00874739">
      <w:pPr>
        <w:ind w:left="-720" w:right="-666"/>
        <w:jc w:val="both"/>
        <w:rPr>
          <w:rFonts w:ascii="Century Gothic" w:hAnsi="Century Gothic"/>
          <w:sz w:val="22"/>
          <w:szCs w:val="22"/>
        </w:rPr>
      </w:pPr>
    </w:p>
    <w:p w14:paraId="22559BA6" w14:textId="77777777" w:rsidR="003D5564" w:rsidRPr="007F2322" w:rsidRDefault="003D5564" w:rsidP="00874739">
      <w:pPr>
        <w:numPr>
          <w:ilvl w:val="0"/>
          <w:numId w:val="5"/>
        </w:numPr>
        <w:tabs>
          <w:tab w:val="clear" w:pos="0"/>
          <w:tab w:val="num" w:pos="-720"/>
        </w:tabs>
        <w:ind w:left="-360" w:right="-666"/>
        <w:jc w:val="both"/>
        <w:rPr>
          <w:rFonts w:ascii="Century Gothic" w:hAnsi="Century Gothic"/>
          <w:sz w:val="22"/>
          <w:szCs w:val="22"/>
        </w:rPr>
      </w:pPr>
      <w:r w:rsidRPr="007F2322">
        <w:rPr>
          <w:rFonts w:ascii="Century Gothic" w:hAnsi="Century Gothic"/>
          <w:sz w:val="22"/>
          <w:szCs w:val="22"/>
        </w:rPr>
        <w:t>The employee’s spouse (including same-sex spouse)</w:t>
      </w:r>
    </w:p>
    <w:p w14:paraId="4940F3DB" w14:textId="77777777" w:rsidR="003D5564" w:rsidRPr="007F2322" w:rsidRDefault="003D5564" w:rsidP="00874739">
      <w:pPr>
        <w:numPr>
          <w:ilvl w:val="0"/>
          <w:numId w:val="5"/>
        </w:numPr>
        <w:tabs>
          <w:tab w:val="clear" w:pos="0"/>
          <w:tab w:val="num" w:pos="-720"/>
        </w:tabs>
        <w:ind w:left="-360" w:right="-666"/>
        <w:jc w:val="both"/>
        <w:rPr>
          <w:rFonts w:ascii="Century Gothic" w:hAnsi="Century Gothic"/>
          <w:sz w:val="22"/>
          <w:szCs w:val="22"/>
        </w:rPr>
      </w:pPr>
      <w:r w:rsidRPr="007F2322">
        <w:rPr>
          <w:rFonts w:ascii="Century Gothic" w:hAnsi="Century Gothic"/>
          <w:sz w:val="22"/>
          <w:szCs w:val="22"/>
        </w:rPr>
        <w:t>A parent, step-parent or foster parent of the employee</w:t>
      </w:r>
    </w:p>
    <w:p w14:paraId="5BD7EADE" w14:textId="77777777" w:rsidR="003D5564" w:rsidRPr="007F2322" w:rsidRDefault="003D5564" w:rsidP="00874739">
      <w:pPr>
        <w:numPr>
          <w:ilvl w:val="0"/>
          <w:numId w:val="5"/>
        </w:numPr>
        <w:tabs>
          <w:tab w:val="clear" w:pos="0"/>
          <w:tab w:val="num" w:pos="-720"/>
        </w:tabs>
        <w:ind w:left="-360" w:right="-666"/>
        <w:jc w:val="both"/>
        <w:rPr>
          <w:rFonts w:ascii="Century Gothic" w:hAnsi="Century Gothic"/>
          <w:sz w:val="22"/>
          <w:szCs w:val="22"/>
        </w:rPr>
      </w:pPr>
      <w:r w:rsidRPr="007F2322">
        <w:rPr>
          <w:rFonts w:ascii="Century Gothic" w:hAnsi="Century Gothic"/>
          <w:sz w:val="22"/>
          <w:szCs w:val="22"/>
        </w:rPr>
        <w:t>A child, step-child or foster child of the employee or the employee’s spouse</w:t>
      </w:r>
    </w:p>
    <w:p w14:paraId="055A21C4" w14:textId="77777777" w:rsidR="003D5564" w:rsidRPr="007F2322" w:rsidRDefault="003D5564" w:rsidP="00874739">
      <w:pPr>
        <w:ind w:left="-720" w:right="-666"/>
        <w:jc w:val="both"/>
        <w:rPr>
          <w:rFonts w:ascii="Century Gothic" w:hAnsi="Century Gothic"/>
          <w:sz w:val="22"/>
          <w:szCs w:val="22"/>
        </w:rPr>
      </w:pPr>
    </w:p>
    <w:p w14:paraId="6DCE0AE2" w14:textId="77777777" w:rsidR="003D5564" w:rsidRPr="007F2322" w:rsidRDefault="003D5564" w:rsidP="00874739">
      <w:pPr>
        <w:ind w:left="-720" w:right="-666"/>
        <w:jc w:val="both"/>
        <w:rPr>
          <w:rFonts w:ascii="Century Gothic" w:hAnsi="Century Gothic"/>
          <w:sz w:val="22"/>
          <w:szCs w:val="22"/>
        </w:rPr>
      </w:pPr>
    </w:p>
    <w:p w14:paraId="1484602A" w14:textId="77777777" w:rsidR="003D5564" w:rsidRPr="007F2322" w:rsidRDefault="003D5564" w:rsidP="00874739">
      <w:pPr>
        <w:ind w:left="-720" w:right="-666"/>
        <w:jc w:val="both"/>
        <w:rPr>
          <w:rFonts w:ascii="Century Gothic" w:hAnsi="Century Gothic"/>
          <w:b/>
          <w:sz w:val="22"/>
          <w:szCs w:val="22"/>
        </w:rPr>
      </w:pPr>
      <w:r w:rsidRPr="007F2322">
        <w:rPr>
          <w:rFonts w:ascii="Century Gothic" w:hAnsi="Century Gothic"/>
          <w:b/>
          <w:sz w:val="22"/>
          <w:szCs w:val="22"/>
        </w:rPr>
        <w:t xml:space="preserve">8.5  Compassionate Leave </w:t>
      </w:r>
    </w:p>
    <w:p w14:paraId="3569D9A4" w14:textId="77777777" w:rsidR="003D5564" w:rsidRPr="007F2322" w:rsidRDefault="003D5564" w:rsidP="00874739">
      <w:pPr>
        <w:ind w:left="-720" w:right="-666"/>
        <w:jc w:val="both"/>
        <w:rPr>
          <w:rFonts w:ascii="Century Gothic" w:hAnsi="Century Gothic"/>
          <w:sz w:val="22"/>
          <w:szCs w:val="22"/>
        </w:rPr>
      </w:pPr>
    </w:p>
    <w:p w14:paraId="38CF2CC3" w14:textId="77777777" w:rsidR="003D5564" w:rsidRPr="007F2322" w:rsidRDefault="003D5564" w:rsidP="00874739">
      <w:pPr>
        <w:ind w:left="-720" w:right="-666"/>
        <w:jc w:val="both"/>
        <w:rPr>
          <w:rFonts w:ascii="Century Gothic" w:hAnsi="Century Gothic"/>
          <w:b/>
          <w:sz w:val="22"/>
          <w:szCs w:val="22"/>
        </w:rPr>
      </w:pPr>
      <w:r w:rsidRPr="007F2322">
        <w:rPr>
          <w:rFonts w:ascii="Century Gothic" w:hAnsi="Century Gothic"/>
          <w:sz w:val="22"/>
          <w:szCs w:val="22"/>
        </w:rPr>
        <w:t xml:space="preserve">The employee will </w:t>
      </w:r>
      <w:r w:rsidR="0085208F" w:rsidRPr="007F2322">
        <w:rPr>
          <w:rFonts w:ascii="Century Gothic" w:hAnsi="Century Gothic"/>
          <w:sz w:val="22"/>
          <w:szCs w:val="22"/>
        </w:rPr>
        <w:t xml:space="preserve">adhere to the </w:t>
      </w:r>
      <w:r w:rsidR="001B624E" w:rsidRPr="007F2322">
        <w:rPr>
          <w:rFonts w:ascii="Century Gothic" w:hAnsi="Century Gothic"/>
          <w:sz w:val="22"/>
          <w:szCs w:val="22"/>
        </w:rPr>
        <w:t xml:space="preserve">Bereavement requests section in </w:t>
      </w:r>
      <w:r w:rsidR="008D4B11" w:rsidRPr="007F2322">
        <w:rPr>
          <w:rFonts w:ascii="Century Gothic" w:hAnsi="Century Gothic"/>
          <w:sz w:val="22"/>
          <w:szCs w:val="22"/>
        </w:rPr>
        <w:t>the Employment</w:t>
      </w:r>
      <w:r w:rsidR="0085208F" w:rsidRPr="007F2322">
        <w:rPr>
          <w:rFonts w:ascii="Century Gothic" w:hAnsi="Century Gothic"/>
          <w:sz w:val="22"/>
          <w:szCs w:val="22"/>
        </w:rPr>
        <w:t xml:space="preserve"> Contract. </w:t>
      </w:r>
    </w:p>
    <w:p w14:paraId="7EF519EA" w14:textId="77777777" w:rsidR="003D5564" w:rsidRPr="007F2322" w:rsidRDefault="003D5564" w:rsidP="00874739">
      <w:pPr>
        <w:ind w:left="-720" w:right="-666"/>
        <w:jc w:val="both"/>
        <w:rPr>
          <w:rFonts w:ascii="Century Gothic" w:hAnsi="Century Gothic"/>
          <w:sz w:val="22"/>
          <w:szCs w:val="22"/>
        </w:rPr>
      </w:pPr>
    </w:p>
    <w:p w14:paraId="1BF0277D" w14:textId="77777777" w:rsidR="003D5564" w:rsidRPr="007F2322" w:rsidRDefault="00FD3A60" w:rsidP="00874739">
      <w:pPr>
        <w:ind w:left="-709" w:right="-666"/>
        <w:jc w:val="both"/>
        <w:rPr>
          <w:rFonts w:ascii="Century Gothic" w:hAnsi="Century Gothic"/>
          <w:b/>
          <w:sz w:val="22"/>
          <w:szCs w:val="22"/>
        </w:rPr>
      </w:pPr>
      <w:r w:rsidRPr="007F2322">
        <w:rPr>
          <w:rFonts w:ascii="Century Gothic" w:hAnsi="Century Gothic"/>
          <w:b/>
          <w:sz w:val="22"/>
          <w:szCs w:val="22"/>
        </w:rPr>
        <w:t>8.6</w:t>
      </w:r>
      <w:r w:rsidR="003D5564" w:rsidRPr="007F2322">
        <w:rPr>
          <w:rFonts w:ascii="Century Gothic" w:hAnsi="Century Gothic"/>
          <w:b/>
          <w:sz w:val="22"/>
          <w:szCs w:val="22"/>
        </w:rPr>
        <w:t xml:space="preserve"> Statutory Holidays</w:t>
      </w:r>
    </w:p>
    <w:p w14:paraId="67279517" w14:textId="77777777" w:rsidR="003D5564" w:rsidRPr="007F2322" w:rsidRDefault="003D5564" w:rsidP="00874739">
      <w:pPr>
        <w:ind w:left="-720" w:right="-666"/>
        <w:jc w:val="both"/>
        <w:rPr>
          <w:rFonts w:ascii="Century Gothic" w:hAnsi="Century Gothic"/>
          <w:sz w:val="22"/>
          <w:szCs w:val="22"/>
        </w:rPr>
      </w:pPr>
    </w:p>
    <w:p w14:paraId="748F7369"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The following days are statutory holidays, during which the office will be closed.</w:t>
      </w:r>
    </w:p>
    <w:p w14:paraId="3E4B7E1A" w14:textId="77777777" w:rsidR="003D5564" w:rsidRPr="007F2322" w:rsidRDefault="003D5564" w:rsidP="00874739">
      <w:pPr>
        <w:ind w:left="-720" w:right="-666"/>
        <w:jc w:val="both"/>
        <w:rPr>
          <w:rFonts w:ascii="Century Gothic" w:hAnsi="Century Gothic"/>
          <w:sz w:val="22"/>
          <w:szCs w:val="22"/>
        </w:rPr>
      </w:pPr>
    </w:p>
    <w:p w14:paraId="71318821" w14:textId="77777777" w:rsidR="003D5564" w:rsidRPr="007F2322" w:rsidRDefault="003D5564" w:rsidP="00874739">
      <w:pPr>
        <w:numPr>
          <w:ilvl w:val="0"/>
          <w:numId w:val="7"/>
        </w:numPr>
        <w:tabs>
          <w:tab w:val="clear" w:pos="720"/>
          <w:tab w:val="num" w:pos="-720"/>
        </w:tabs>
        <w:ind w:left="-360" w:right="-666"/>
        <w:jc w:val="both"/>
        <w:rPr>
          <w:rFonts w:ascii="Century Gothic" w:hAnsi="Century Gothic"/>
          <w:sz w:val="22"/>
          <w:szCs w:val="22"/>
          <w:lang w:val="en-US"/>
        </w:rPr>
      </w:pPr>
      <w:r w:rsidRPr="007F2322">
        <w:rPr>
          <w:rFonts w:ascii="Century Gothic" w:hAnsi="Century Gothic"/>
          <w:sz w:val="22"/>
          <w:szCs w:val="22"/>
          <w:lang w:val="en-US"/>
        </w:rPr>
        <w:t>New Year’s Day</w:t>
      </w:r>
    </w:p>
    <w:p w14:paraId="14404E48" w14:textId="77777777" w:rsidR="003D5564" w:rsidRPr="007F2322" w:rsidRDefault="003D5564" w:rsidP="00874739">
      <w:pPr>
        <w:numPr>
          <w:ilvl w:val="0"/>
          <w:numId w:val="7"/>
        </w:numPr>
        <w:tabs>
          <w:tab w:val="clear" w:pos="720"/>
          <w:tab w:val="num" w:pos="-720"/>
        </w:tabs>
        <w:ind w:left="-360" w:right="-666"/>
        <w:jc w:val="both"/>
        <w:rPr>
          <w:rFonts w:ascii="Century Gothic" w:hAnsi="Century Gothic"/>
          <w:sz w:val="22"/>
          <w:szCs w:val="22"/>
          <w:lang w:val="en-US"/>
        </w:rPr>
      </w:pPr>
      <w:r w:rsidRPr="007F2322">
        <w:rPr>
          <w:rFonts w:ascii="Century Gothic" w:hAnsi="Century Gothic"/>
          <w:sz w:val="22"/>
          <w:szCs w:val="22"/>
          <w:lang w:val="en-US"/>
        </w:rPr>
        <w:t>Family Day</w:t>
      </w:r>
      <w:r w:rsidRPr="007F2322">
        <w:rPr>
          <w:rFonts w:ascii="Century Gothic" w:hAnsi="Century Gothic"/>
          <w:b/>
          <w:i/>
          <w:sz w:val="22"/>
          <w:szCs w:val="22"/>
          <w:lang w:val="en-US"/>
        </w:rPr>
        <w:t xml:space="preserve"> </w:t>
      </w:r>
    </w:p>
    <w:p w14:paraId="0207D00A" w14:textId="77777777" w:rsidR="003D5564" w:rsidRPr="007F2322" w:rsidRDefault="003D5564" w:rsidP="00874739">
      <w:pPr>
        <w:numPr>
          <w:ilvl w:val="0"/>
          <w:numId w:val="7"/>
        </w:numPr>
        <w:tabs>
          <w:tab w:val="clear" w:pos="720"/>
          <w:tab w:val="num" w:pos="-720"/>
        </w:tabs>
        <w:ind w:left="-360" w:right="-666"/>
        <w:jc w:val="both"/>
        <w:rPr>
          <w:rFonts w:ascii="Century Gothic" w:hAnsi="Century Gothic"/>
          <w:sz w:val="22"/>
          <w:szCs w:val="22"/>
          <w:lang w:val="en-US"/>
        </w:rPr>
      </w:pPr>
      <w:r w:rsidRPr="007F2322">
        <w:rPr>
          <w:rFonts w:ascii="Century Gothic" w:hAnsi="Century Gothic"/>
          <w:sz w:val="22"/>
          <w:szCs w:val="22"/>
          <w:lang w:val="en-US"/>
        </w:rPr>
        <w:t>Good Friday</w:t>
      </w:r>
      <w:r w:rsidRPr="007F2322">
        <w:rPr>
          <w:rFonts w:ascii="Century Gothic" w:hAnsi="Century Gothic"/>
          <w:b/>
          <w:i/>
          <w:sz w:val="22"/>
          <w:szCs w:val="22"/>
          <w:lang w:val="en-US"/>
        </w:rPr>
        <w:t xml:space="preserve"> </w:t>
      </w:r>
    </w:p>
    <w:p w14:paraId="00C4C5BC" w14:textId="77777777" w:rsidR="003D5564" w:rsidRPr="007F2322" w:rsidRDefault="003D5564" w:rsidP="00874739">
      <w:pPr>
        <w:numPr>
          <w:ilvl w:val="0"/>
          <w:numId w:val="7"/>
        </w:numPr>
        <w:tabs>
          <w:tab w:val="clear" w:pos="720"/>
          <w:tab w:val="num" w:pos="-720"/>
        </w:tabs>
        <w:ind w:left="-360" w:right="-666"/>
        <w:jc w:val="both"/>
        <w:rPr>
          <w:rFonts w:ascii="Century Gothic" w:hAnsi="Century Gothic"/>
          <w:sz w:val="22"/>
          <w:szCs w:val="22"/>
          <w:lang w:val="en-US"/>
        </w:rPr>
      </w:pPr>
      <w:r w:rsidRPr="007F2322">
        <w:rPr>
          <w:rFonts w:ascii="Century Gothic" w:hAnsi="Century Gothic"/>
          <w:sz w:val="22"/>
          <w:szCs w:val="22"/>
          <w:lang w:val="en-US"/>
        </w:rPr>
        <w:t>Easter Monday</w:t>
      </w:r>
      <w:r w:rsidRPr="007F2322">
        <w:rPr>
          <w:rFonts w:ascii="Century Gothic" w:hAnsi="Century Gothic"/>
          <w:b/>
          <w:i/>
          <w:sz w:val="22"/>
          <w:szCs w:val="22"/>
          <w:lang w:val="en-US"/>
        </w:rPr>
        <w:t xml:space="preserve"> </w:t>
      </w:r>
    </w:p>
    <w:p w14:paraId="17E27653" w14:textId="77777777" w:rsidR="003D5564" w:rsidRPr="007F2322" w:rsidRDefault="003D5564" w:rsidP="00874739">
      <w:pPr>
        <w:numPr>
          <w:ilvl w:val="0"/>
          <w:numId w:val="7"/>
        </w:numPr>
        <w:tabs>
          <w:tab w:val="clear" w:pos="720"/>
          <w:tab w:val="num" w:pos="-720"/>
        </w:tabs>
        <w:ind w:left="-360" w:right="-666"/>
        <w:jc w:val="both"/>
        <w:rPr>
          <w:rFonts w:ascii="Century Gothic" w:hAnsi="Century Gothic"/>
          <w:sz w:val="22"/>
          <w:szCs w:val="22"/>
          <w:lang w:val="en-US"/>
        </w:rPr>
      </w:pPr>
      <w:r w:rsidRPr="007F2322">
        <w:rPr>
          <w:rFonts w:ascii="Century Gothic" w:hAnsi="Century Gothic"/>
          <w:sz w:val="22"/>
          <w:szCs w:val="22"/>
          <w:lang w:val="en-US"/>
        </w:rPr>
        <w:t>Victoria Day</w:t>
      </w:r>
      <w:r w:rsidRPr="007F2322">
        <w:rPr>
          <w:rFonts w:ascii="Century Gothic" w:hAnsi="Century Gothic"/>
          <w:b/>
          <w:i/>
          <w:sz w:val="22"/>
          <w:szCs w:val="22"/>
          <w:lang w:val="en-US"/>
        </w:rPr>
        <w:t xml:space="preserve"> </w:t>
      </w:r>
    </w:p>
    <w:p w14:paraId="65E1FB07" w14:textId="77777777" w:rsidR="003D5564" w:rsidRPr="007F2322" w:rsidRDefault="003D5564" w:rsidP="00874739">
      <w:pPr>
        <w:numPr>
          <w:ilvl w:val="0"/>
          <w:numId w:val="7"/>
        </w:numPr>
        <w:tabs>
          <w:tab w:val="clear" w:pos="720"/>
          <w:tab w:val="num" w:pos="-720"/>
        </w:tabs>
        <w:ind w:left="-360" w:right="-666"/>
        <w:jc w:val="both"/>
        <w:rPr>
          <w:rFonts w:ascii="Century Gothic" w:hAnsi="Century Gothic"/>
          <w:sz w:val="22"/>
          <w:szCs w:val="22"/>
          <w:lang w:val="en-US"/>
        </w:rPr>
      </w:pPr>
      <w:r w:rsidRPr="007F2322">
        <w:rPr>
          <w:rFonts w:ascii="Century Gothic" w:hAnsi="Century Gothic"/>
          <w:sz w:val="22"/>
          <w:szCs w:val="22"/>
          <w:lang w:val="en-US"/>
        </w:rPr>
        <w:t>Canada Day</w:t>
      </w:r>
      <w:r w:rsidRPr="007F2322">
        <w:rPr>
          <w:rFonts w:ascii="Century Gothic" w:hAnsi="Century Gothic"/>
          <w:b/>
          <w:i/>
          <w:sz w:val="22"/>
          <w:szCs w:val="22"/>
          <w:lang w:val="en-US"/>
        </w:rPr>
        <w:t xml:space="preserve"> </w:t>
      </w:r>
    </w:p>
    <w:p w14:paraId="2968210E" w14:textId="77777777" w:rsidR="003D5564" w:rsidRPr="007F2322" w:rsidRDefault="003D5564" w:rsidP="00874739">
      <w:pPr>
        <w:numPr>
          <w:ilvl w:val="0"/>
          <w:numId w:val="7"/>
        </w:numPr>
        <w:tabs>
          <w:tab w:val="clear" w:pos="720"/>
          <w:tab w:val="num" w:pos="-720"/>
        </w:tabs>
        <w:ind w:left="-360" w:right="-666"/>
        <w:jc w:val="both"/>
        <w:rPr>
          <w:rFonts w:ascii="Century Gothic" w:hAnsi="Century Gothic"/>
          <w:sz w:val="22"/>
          <w:szCs w:val="22"/>
          <w:lang w:val="en-US"/>
        </w:rPr>
      </w:pPr>
      <w:r w:rsidRPr="007F2322">
        <w:rPr>
          <w:rFonts w:ascii="Century Gothic" w:hAnsi="Century Gothic"/>
          <w:sz w:val="22"/>
          <w:szCs w:val="22"/>
          <w:lang w:val="en-US"/>
        </w:rPr>
        <w:t>Civic Holiday</w:t>
      </w:r>
      <w:r w:rsidRPr="007F2322">
        <w:rPr>
          <w:rFonts w:ascii="Century Gothic" w:hAnsi="Century Gothic"/>
          <w:b/>
          <w:i/>
          <w:sz w:val="22"/>
          <w:szCs w:val="22"/>
          <w:lang w:val="en-US"/>
        </w:rPr>
        <w:t xml:space="preserve"> </w:t>
      </w:r>
    </w:p>
    <w:p w14:paraId="1AC8D627" w14:textId="77777777" w:rsidR="003D5564" w:rsidRPr="007F2322" w:rsidRDefault="003D5564" w:rsidP="00874739">
      <w:pPr>
        <w:numPr>
          <w:ilvl w:val="0"/>
          <w:numId w:val="7"/>
        </w:numPr>
        <w:tabs>
          <w:tab w:val="clear" w:pos="720"/>
          <w:tab w:val="num" w:pos="-720"/>
        </w:tabs>
        <w:ind w:left="-360" w:right="-666"/>
        <w:jc w:val="both"/>
        <w:rPr>
          <w:rFonts w:ascii="Century Gothic" w:hAnsi="Century Gothic"/>
          <w:sz w:val="22"/>
          <w:szCs w:val="22"/>
          <w:lang w:val="en-US"/>
        </w:rPr>
      </w:pPr>
      <w:r w:rsidRPr="007F2322">
        <w:rPr>
          <w:rFonts w:ascii="Century Gothic" w:hAnsi="Century Gothic"/>
          <w:sz w:val="22"/>
          <w:szCs w:val="22"/>
          <w:lang w:val="en-US"/>
        </w:rPr>
        <w:t>Labour Day</w:t>
      </w:r>
      <w:r w:rsidRPr="007F2322">
        <w:rPr>
          <w:rFonts w:ascii="Century Gothic" w:hAnsi="Century Gothic"/>
          <w:b/>
          <w:i/>
          <w:sz w:val="22"/>
          <w:szCs w:val="22"/>
          <w:lang w:val="en-US"/>
        </w:rPr>
        <w:t xml:space="preserve"> </w:t>
      </w:r>
    </w:p>
    <w:p w14:paraId="25CC5542" w14:textId="77777777" w:rsidR="003D5564" w:rsidRPr="007F2322" w:rsidRDefault="003D5564" w:rsidP="00874739">
      <w:pPr>
        <w:numPr>
          <w:ilvl w:val="0"/>
          <w:numId w:val="7"/>
        </w:numPr>
        <w:tabs>
          <w:tab w:val="clear" w:pos="720"/>
          <w:tab w:val="num" w:pos="-720"/>
        </w:tabs>
        <w:ind w:left="-360" w:right="-666"/>
        <w:jc w:val="both"/>
        <w:rPr>
          <w:rFonts w:ascii="Century Gothic" w:hAnsi="Century Gothic"/>
          <w:sz w:val="22"/>
          <w:szCs w:val="22"/>
          <w:lang w:val="en-US"/>
        </w:rPr>
      </w:pPr>
      <w:r w:rsidRPr="007F2322">
        <w:rPr>
          <w:rFonts w:ascii="Century Gothic" w:hAnsi="Century Gothic"/>
          <w:sz w:val="22"/>
          <w:szCs w:val="22"/>
          <w:lang w:val="en-US"/>
        </w:rPr>
        <w:t>Thanksgiving Day</w:t>
      </w:r>
      <w:r w:rsidRPr="007F2322">
        <w:rPr>
          <w:rFonts w:ascii="Century Gothic" w:hAnsi="Century Gothic"/>
          <w:b/>
          <w:i/>
          <w:sz w:val="22"/>
          <w:szCs w:val="22"/>
          <w:lang w:val="en-US"/>
        </w:rPr>
        <w:t xml:space="preserve"> </w:t>
      </w:r>
    </w:p>
    <w:p w14:paraId="2AEF9C92" w14:textId="77777777" w:rsidR="003D5564" w:rsidRPr="007F2322" w:rsidRDefault="003D5564" w:rsidP="00874739">
      <w:pPr>
        <w:numPr>
          <w:ilvl w:val="0"/>
          <w:numId w:val="7"/>
        </w:numPr>
        <w:tabs>
          <w:tab w:val="clear" w:pos="720"/>
          <w:tab w:val="num" w:pos="-720"/>
        </w:tabs>
        <w:ind w:left="-360" w:right="-666"/>
        <w:jc w:val="both"/>
        <w:rPr>
          <w:rFonts w:ascii="Century Gothic" w:hAnsi="Century Gothic"/>
          <w:sz w:val="22"/>
          <w:szCs w:val="22"/>
          <w:lang w:val="en-US"/>
        </w:rPr>
      </w:pPr>
      <w:r w:rsidRPr="007F2322">
        <w:rPr>
          <w:rFonts w:ascii="Century Gothic" w:hAnsi="Century Gothic"/>
          <w:sz w:val="22"/>
          <w:szCs w:val="22"/>
          <w:lang w:val="en-US"/>
        </w:rPr>
        <w:t>Remembrance Day</w:t>
      </w:r>
      <w:r w:rsidRPr="007F2322">
        <w:rPr>
          <w:rFonts w:ascii="Century Gothic" w:hAnsi="Century Gothic"/>
          <w:b/>
          <w:i/>
          <w:sz w:val="22"/>
          <w:szCs w:val="22"/>
          <w:lang w:val="en-US"/>
        </w:rPr>
        <w:t xml:space="preserve"> </w:t>
      </w:r>
    </w:p>
    <w:p w14:paraId="45564D7A" w14:textId="77777777" w:rsidR="003D5564" w:rsidRPr="007F2322" w:rsidRDefault="003D5564" w:rsidP="00874739">
      <w:pPr>
        <w:numPr>
          <w:ilvl w:val="0"/>
          <w:numId w:val="7"/>
        </w:numPr>
        <w:tabs>
          <w:tab w:val="clear" w:pos="720"/>
          <w:tab w:val="num" w:pos="-720"/>
        </w:tabs>
        <w:ind w:left="-360" w:right="-666"/>
        <w:jc w:val="both"/>
        <w:rPr>
          <w:rFonts w:ascii="Century Gothic" w:hAnsi="Century Gothic"/>
          <w:sz w:val="22"/>
          <w:szCs w:val="22"/>
          <w:lang w:val="en-US"/>
        </w:rPr>
      </w:pPr>
      <w:r w:rsidRPr="007F2322">
        <w:rPr>
          <w:rFonts w:ascii="Century Gothic" w:hAnsi="Century Gothic"/>
          <w:sz w:val="22"/>
          <w:szCs w:val="22"/>
          <w:lang w:val="en-US"/>
        </w:rPr>
        <w:t>Christmas Day</w:t>
      </w:r>
      <w:r w:rsidRPr="007F2322">
        <w:rPr>
          <w:rFonts w:ascii="Century Gothic" w:hAnsi="Century Gothic"/>
          <w:b/>
          <w:i/>
          <w:sz w:val="22"/>
          <w:szCs w:val="22"/>
          <w:lang w:val="en-US"/>
        </w:rPr>
        <w:t xml:space="preserve"> </w:t>
      </w:r>
    </w:p>
    <w:p w14:paraId="1AE72341" w14:textId="77777777" w:rsidR="003D5564" w:rsidRPr="007F2322" w:rsidRDefault="003D5564" w:rsidP="00874739">
      <w:pPr>
        <w:numPr>
          <w:ilvl w:val="0"/>
          <w:numId w:val="7"/>
        </w:numPr>
        <w:tabs>
          <w:tab w:val="clear" w:pos="720"/>
          <w:tab w:val="num" w:pos="-720"/>
        </w:tabs>
        <w:ind w:left="-360" w:right="-666"/>
        <w:jc w:val="both"/>
        <w:rPr>
          <w:rFonts w:ascii="Century Gothic" w:hAnsi="Century Gothic"/>
          <w:sz w:val="22"/>
          <w:szCs w:val="22"/>
          <w:lang w:val="en-US"/>
        </w:rPr>
      </w:pPr>
      <w:r w:rsidRPr="007F2322">
        <w:rPr>
          <w:rFonts w:ascii="Century Gothic" w:hAnsi="Century Gothic"/>
          <w:sz w:val="22"/>
          <w:szCs w:val="22"/>
          <w:lang w:val="en-US"/>
        </w:rPr>
        <w:t>Boxing Day</w:t>
      </w:r>
      <w:r w:rsidRPr="007F2322">
        <w:rPr>
          <w:rFonts w:ascii="Century Gothic" w:hAnsi="Century Gothic"/>
          <w:b/>
          <w:i/>
          <w:sz w:val="22"/>
          <w:szCs w:val="22"/>
          <w:lang w:val="en-US"/>
        </w:rPr>
        <w:t xml:space="preserve"> </w:t>
      </w:r>
    </w:p>
    <w:p w14:paraId="3040379A" w14:textId="77777777" w:rsidR="001B624E" w:rsidRPr="007F2322" w:rsidRDefault="001B624E" w:rsidP="00874739">
      <w:pPr>
        <w:ind w:left="-360" w:right="-666"/>
        <w:jc w:val="both"/>
        <w:rPr>
          <w:rFonts w:ascii="Century Gothic" w:hAnsi="Century Gothic"/>
          <w:sz w:val="22"/>
          <w:szCs w:val="22"/>
          <w:lang w:val="en-US"/>
        </w:rPr>
      </w:pPr>
    </w:p>
    <w:p w14:paraId="2AA1D142" w14:textId="77777777" w:rsidR="003D5564" w:rsidRPr="007F2322" w:rsidRDefault="003D5564" w:rsidP="00874739">
      <w:pPr>
        <w:ind w:left="-720" w:right="-666"/>
        <w:jc w:val="both"/>
        <w:rPr>
          <w:rFonts w:ascii="Century Gothic" w:hAnsi="Century Gothic"/>
          <w:b/>
          <w:sz w:val="22"/>
          <w:szCs w:val="22"/>
        </w:rPr>
      </w:pPr>
      <w:r w:rsidRPr="007F2322">
        <w:rPr>
          <w:rFonts w:ascii="Century Gothic" w:hAnsi="Century Gothic"/>
          <w:b/>
          <w:sz w:val="22"/>
          <w:szCs w:val="22"/>
        </w:rPr>
        <w:t xml:space="preserve">9.0  Expenses </w:t>
      </w:r>
    </w:p>
    <w:p w14:paraId="1CE5A14D" w14:textId="77777777" w:rsidR="003D5564" w:rsidRPr="007F2322" w:rsidRDefault="003D5564" w:rsidP="00874739">
      <w:pPr>
        <w:ind w:left="-720" w:right="-666"/>
        <w:jc w:val="both"/>
        <w:rPr>
          <w:rFonts w:ascii="Century Gothic" w:hAnsi="Century Gothic"/>
          <w:sz w:val="22"/>
          <w:szCs w:val="22"/>
        </w:rPr>
      </w:pPr>
    </w:p>
    <w:p w14:paraId="3069D606" w14:textId="77777777" w:rsidR="003D5564" w:rsidRPr="007F2322" w:rsidRDefault="003D5564" w:rsidP="00874739">
      <w:pPr>
        <w:ind w:left="-720" w:right="-666"/>
        <w:jc w:val="both"/>
        <w:rPr>
          <w:rFonts w:ascii="Century Gothic" w:hAnsi="Century Gothic"/>
          <w:sz w:val="22"/>
          <w:szCs w:val="22"/>
        </w:rPr>
      </w:pPr>
    </w:p>
    <w:p w14:paraId="67446FDB" w14:textId="77777777" w:rsidR="003D5564" w:rsidRPr="007F2322" w:rsidRDefault="003D5564" w:rsidP="00874739">
      <w:pPr>
        <w:ind w:left="-720" w:right="-666"/>
        <w:jc w:val="both"/>
        <w:rPr>
          <w:rFonts w:ascii="Century Gothic" w:hAnsi="Century Gothic"/>
          <w:b/>
          <w:sz w:val="22"/>
          <w:szCs w:val="22"/>
        </w:rPr>
      </w:pPr>
      <w:r w:rsidRPr="007F2322">
        <w:rPr>
          <w:rFonts w:ascii="Century Gothic" w:hAnsi="Century Gothic"/>
          <w:b/>
          <w:sz w:val="22"/>
          <w:szCs w:val="22"/>
        </w:rPr>
        <w:t>9.1  Travel Expense Guidelines</w:t>
      </w:r>
    </w:p>
    <w:p w14:paraId="47840FEE" w14:textId="77777777" w:rsidR="003D5564" w:rsidRPr="007F2322" w:rsidRDefault="003D5564" w:rsidP="00874739">
      <w:pPr>
        <w:ind w:left="-720" w:right="-666"/>
        <w:jc w:val="both"/>
        <w:rPr>
          <w:rFonts w:ascii="Century Gothic" w:hAnsi="Century Gothic"/>
          <w:sz w:val="22"/>
          <w:szCs w:val="22"/>
        </w:rPr>
      </w:pPr>
    </w:p>
    <w:p w14:paraId="30640277"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 xml:space="preserve">Employees are entitled to reimbursement for travel expenses incurred in the course of their work on behalf of the agency.  This includes parking.  </w:t>
      </w:r>
    </w:p>
    <w:p w14:paraId="07BF6361" w14:textId="77777777" w:rsidR="003D5564" w:rsidRPr="007F2322" w:rsidRDefault="003D5564" w:rsidP="00874739">
      <w:pPr>
        <w:ind w:left="-720" w:right="-666"/>
        <w:jc w:val="both"/>
        <w:rPr>
          <w:rFonts w:ascii="Century Gothic" w:hAnsi="Century Gothic"/>
          <w:sz w:val="22"/>
          <w:szCs w:val="22"/>
        </w:rPr>
      </w:pPr>
    </w:p>
    <w:p w14:paraId="5454330A"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All travel allowance costs must be pre-approved by the Executive Director and/or the Board of Directors to be eligible for reimbursement.</w:t>
      </w:r>
    </w:p>
    <w:p w14:paraId="3D36E651" w14:textId="77777777" w:rsidR="003D5564" w:rsidRPr="007F2322" w:rsidRDefault="003D5564" w:rsidP="00874739">
      <w:pPr>
        <w:ind w:left="-720" w:right="-666"/>
        <w:jc w:val="both"/>
        <w:rPr>
          <w:rFonts w:ascii="Century Gothic" w:hAnsi="Century Gothic"/>
          <w:sz w:val="22"/>
          <w:szCs w:val="22"/>
        </w:rPr>
      </w:pPr>
    </w:p>
    <w:p w14:paraId="7E2E898A"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 xml:space="preserve">Claims for travel expenses are to be submitted to the </w:t>
      </w:r>
      <w:r w:rsidR="001B624E" w:rsidRPr="007F2322">
        <w:rPr>
          <w:rFonts w:ascii="Century Gothic" w:hAnsi="Century Gothic"/>
          <w:sz w:val="22"/>
          <w:szCs w:val="22"/>
        </w:rPr>
        <w:t>Executive Director</w:t>
      </w:r>
      <w:r w:rsidRPr="007F2322">
        <w:rPr>
          <w:rFonts w:ascii="Century Gothic" w:hAnsi="Century Gothic"/>
          <w:sz w:val="22"/>
          <w:szCs w:val="22"/>
        </w:rPr>
        <w:t xml:space="preserve"> at the end of each month.  Authorized travel expenses by car will be reimbursed at th</w:t>
      </w:r>
      <w:r w:rsidR="00397A98" w:rsidRPr="007F2322">
        <w:rPr>
          <w:rFonts w:ascii="Century Gothic" w:hAnsi="Century Gothic"/>
          <w:sz w:val="22"/>
          <w:szCs w:val="22"/>
        </w:rPr>
        <w:t>e rate stipulated by the Ministry of the Attorney General, OVSS travel expense Claim Guidelines</w:t>
      </w:r>
      <w:r w:rsidR="001B624E" w:rsidRPr="007F2322">
        <w:rPr>
          <w:rFonts w:ascii="Century Gothic" w:hAnsi="Century Gothic"/>
          <w:sz w:val="22"/>
          <w:szCs w:val="22"/>
        </w:rPr>
        <w:t>, 40.0</w:t>
      </w:r>
      <w:r w:rsidRPr="007F2322">
        <w:rPr>
          <w:rFonts w:ascii="Century Gothic" w:hAnsi="Century Gothic"/>
          <w:sz w:val="22"/>
          <w:szCs w:val="22"/>
        </w:rPr>
        <w:t>¢/km. This will continue to match any future modifications to travel directorate.</w:t>
      </w:r>
    </w:p>
    <w:p w14:paraId="5A5F6459" w14:textId="77777777" w:rsidR="003D5564" w:rsidRPr="007F2322" w:rsidRDefault="003D5564" w:rsidP="00874739">
      <w:pPr>
        <w:ind w:left="-720" w:right="-666"/>
        <w:jc w:val="both"/>
        <w:rPr>
          <w:rFonts w:ascii="Century Gothic" w:hAnsi="Century Gothic"/>
          <w:sz w:val="22"/>
          <w:szCs w:val="22"/>
        </w:rPr>
      </w:pPr>
    </w:p>
    <w:p w14:paraId="189995DB" w14:textId="77777777" w:rsidR="003D5564" w:rsidRPr="007F2322" w:rsidRDefault="003D5564" w:rsidP="00874739">
      <w:pPr>
        <w:ind w:left="-720" w:right="-666"/>
        <w:jc w:val="both"/>
        <w:rPr>
          <w:rFonts w:ascii="Century Gothic" w:hAnsi="Century Gothic"/>
          <w:sz w:val="22"/>
          <w:szCs w:val="22"/>
        </w:rPr>
      </w:pPr>
    </w:p>
    <w:p w14:paraId="5716BF22" w14:textId="77777777" w:rsidR="003D5564" w:rsidRPr="007F2322" w:rsidRDefault="003D5564" w:rsidP="00874739">
      <w:pPr>
        <w:ind w:left="-720" w:right="-666"/>
        <w:jc w:val="both"/>
        <w:rPr>
          <w:rFonts w:ascii="Century Gothic" w:hAnsi="Century Gothic"/>
          <w:b/>
          <w:sz w:val="22"/>
          <w:szCs w:val="22"/>
        </w:rPr>
      </w:pPr>
      <w:r w:rsidRPr="007F2322">
        <w:rPr>
          <w:rFonts w:ascii="Century Gothic" w:hAnsi="Century Gothic"/>
          <w:b/>
          <w:sz w:val="22"/>
          <w:szCs w:val="22"/>
        </w:rPr>
        <w:t>9.2  Other Expenses</w:t>
      </w:r>
    </w:p>
    <w:p w14:paraId="1EAF6D9F" w14:textId="77777777" w:rsidR="003D5564" w:rsidRPr="007F2322" w:rsidRDefault="003D5564" w:rsidP="00874739">
      <w:pPr>
        <w:ind w:left="-720" w:right="-666"/>
        <w:jc w:val="both"/>
        <w:rPr>
          <w:rFonts w:ascii="Century Gothic" w:hAnsi="Century Gothic"/>
          <w:sz w:val="22"/>
          <w:szCs w:val="22"/>
        </w:rPr>
      </w:pPr>
    </w:p>
    <w:p w14:paraId="4B0D2050"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Receipts for expenses (other than parking meter and phone fees) must accompany the expense sheet in order to be reimbursed.  Where receipts are not submitted, no reimbursement will be made.</w:t>
      </w:r>
    </w:p>
    <w:p w14:paraId="519D75B4" w14:textId="77777777" w:rsidR="003D5564" w:rsidRPr="007F2322" w:rsidRDefault="003D5564" w:rsidP="00874739">
      <w:pPr>
        <w:ind w:left="-720" w:right="-666"/>
        <w:jc w:val="both"/>
        <w:rPr>
          <w:rFonts w:ascii="Century Gothic" w:hAnsi="Century Gothic"/>
          <w:sz w:val="22"/>
          <w:szCs w:val="22"/>
        </w:rPr>
      </w:pPr>
    </w:p>
    <w:p w14:paraId="20B94FA9" w14:textId="77777777" w:rsidR="003D5564" w:rsidRDefault="003D5564" w:rsidP="00874739">
      <w:pPr>
        <w:ind w:left="-720" w:right="-666"/>
        <w:jc w:val="both"/>
        <w:rPr>
          <w:rFonts w:ascii="Century Gothic" w:hAnsi="Century Gothic"/>
          <w:sz w:val="22"/>
          <w:szCs w:val="22"/>
        </w:rPr>
      </w:pPr>
      <w:r w:rsidRPr="007F2322">
        <w:rPr>
          <w:rFonts w:ascii="Century Gothic" w:hAnsi="Century Gothic"/>
          <w:b/>
          <w:sz w:val="22"/>
          <w:szCs w:val="22"/>
        </w:rPr>
        <w:t>Meal Expenses:</w:t>
      </w:r>
      <w:r w:rsidRPr="007F2322">
        <w:rPr>
          <w:rFonts w:ascii="Century Gothic" w:hAnsi="Century Gothic"/>
          <w:sz w:val="22"/>
          <w:szCs w:val="22"/>
        </w:rPr>
        <w:t xml:space="preserve">  Meal expenses may be claimed when the agency business takes the employee away from the office over mealtime and it is not reasonable to return to the office for </w:t>
      </w:r>
      <w:r w:rsidR="008D4B11" w:rsidRPr="007F2322">
        <w:rPr>
          <w:rFonts w:ascii="Century Gothic" w:hAnsi="Century Gothic"/>
          <w:sz w:val="22"/>
          <w:szCs w:val="22"/>
        </w:rPr>
        <w:t>mealtime</w:t>
      </w:r>
      <w:r w:rsidRPr="007F2322">
        <w:rPr>
          <w:rFonts w:ascii="Century Gothic" w:hAnsi="Century Gothic"/>
          <w:sz w:val="22"/>
          <w:szCs w:val="22"/>
        </w:rPr>
        <w:t>.  Meal expenses may be claimed up to the following limits (Canadian dollars), and receipts must be attached:</w:t>
      </w:r>
    </w:p>
    <w:p w14:paraId="0031D500" w14:textId="77777777" w:rsidR="006B4326" w:rsidRPr="007F2322" w:rsidRDefault="006B4326" w:rsidP="00874739">
      <w:pPr>
        <w:ind w:left="-720" w:right="-666"/>
        <w:jc w:val="both"/>
        <w:rPr>
          <w:rFonts w:ascii="Century Gothic" w:hAnsi="Century Gothic"/>
          <w:sz w:val="22"/>
          <w:szCs w:val="22"/>
        </w:rPr>
      </w:pPr>
    </w:p>
    <w:p w14:paraId="12C502DF" w14:textId="77777777" w:rsidR="003D5564" w:rsidRPr="007F2322" w:rsidRDefault="003D5564" w:rsidP="00874739">
      <w:pPr>
        <w:ind w:left="-720" w:right="-666"/>
        <w:jc w:val="both"/>
        <w:rPr>
          <w:rFonts w:ascii="Century Gothic" w:hAnsi="Century Gothic"/>
          <w:sz w:val="22"/>
          <w:szCs w:val="22"/>
        </w:rPr>
      </w:pPr>
    </w:p>
    <w:p w14:paraId="2B0BDC63" w14:textId="14B2C730" w:rsidR="003D5564" w:rsidRPr="007F2322" w:rsidRDefault="006B3282" w:rsidP="00874739">
      <w:pPr>
        <w:ind w:left="-720" w:right="-666"/>
        <w:jc w:val="both"/>
        <w:rPr>
          <w:rFonts w:ascii="Century Gothic" w:hAnsi="Century Gothic"/>
          <w:sz w:val="22"/>
          <w:szCs w:val="22"/>
        </w:rPr>
      </w:pPr>
      <w:r>
        <w:rPr>
          <w:rFonts w:ascii="Century Gothic" w:hAnsi="Century Gothic"/>
          <w:sz w:val="22"/>
          <w:szCs w:val="22"/>
        </w:rPr>
        <w:t>Breakfast</w:t>
      </w:r>
      <w:r>
        <w:rPr>
          <w:rFonts w:ascii="Century Gothic" w:hAnsi="Century Gothic"/>
          <w:sz w:val="22"/>
          <w:szCs w:val="22"/>
        </w:rPr>
        <w:tab/>
      </w:r>
      <w:r>
        <w:rPr>
          <w:rFonts w:ascii="Century Gothic" w:hAnsi="Century Gothic"/>
          <w:sz w:val="22"/>
          <w:szCs w:val="22"/>
        </w:rPr>
        <w:tab/>
        <w:t>$10.00</w:t>
      </w:r>
    </w:p>
    <w:p w14:paraId="01128CBB" w14:textId="1A5BB353" w:rsidR="003D5564" w:rsidRPr="007F2322" w:rsidRDefault="006B3282" w:rsidP="00874739">
      <w:pPr>
        <w:ind w:left="-720" w:right="-666"/>
        <w:jc w:val="both"/>
        <w:rPr>
          <w:rFonts w:ascii="Century Gothic" w:hAnsi="Century Gothic"/>
          <w:sz w:val="22"/>
          <w:szCs w:val="22"/>
        </w:rPr>
      </w:pPr>
      <w:r>
        <w:rPr>
          <w:rFonts w:ascii="Century Gothic" w:hAnsi="Century Gothic"/>
          <w:sz w:val="22"/>
          <w:szCs w:val="22"/>
        </w:rPr>
        <w:t>Lunch</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$12.50</w:t>
      </w:r>
    </w:p>
    <w:p w14:paraId="3FAD818E" w14:textId="2557EDC8" w:rsidR="003D5564" w:rsidRPr="007F2322" w:rsidRDefault="006B3282" w:rsidP="00874739">
      <w:pPr>
        <w:ind w:left="-720" w:right="-666"/>
        <w:jc w:val="both"/>
        <w:rPr>
          <w:rFonts w:ascii="Century Gothic" w:hAnsi="Century Gothic"/>
          <w:sz w:val="22"/>
          <w:szCs w:val="22"/>
        </w:rPr>
      </w:pPr>
      <w:r>
        <w:rPr>
          <w:rFonts w:ascii="Century Gothic" w:hAnsi="Century Gothic"/>
          <w:sz w:val="22"/>
          <w:szCs w:val="22"/>
        </w:rPr>
        <w:lastRenderedPageBreak/>
        <w:t>Dinner</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$22.50</w:t>
      </w:r>
    </w:p>
    <w:p w14:paraId="7E4FF116" w14:textId="77777777" w:rsidR="003D5564" w:rsidRPr="007F2322" w:rsidRDefault="003D5564" w:rsidP="00874739">
      <w:pPr>
        <w:ind w:left="-720" w:right="-666"/>
        <w:jc w:val="both"/>
        <w:rPr>
          <w:rFonts w:ascii="Century Gothic" w:hAnsi="Century Gothic"/>
          <w:sz w:val="22"/>
          <w:szCs w:val="22"/>
        </w:rPr>
      </w:pPr>
    </w:p>
    <w:p w14:paraId="5BE0CFC1" w14:textId="5FF105F1" w:rsidR="003D5564" w:rsidRPr="007F2322" w:rsidRDefault="003D5564" w:rsidP="00874739">
      <w:pPr>
        <w:ind w:left="-720" w:right="-666"/>
        <w:jc w:val="both"/>
        <w:rPr>
          <w:rFonts w:ascii="Century Gothic" w:hAnsi="Century Gothic"/>
          <w:b/>
          <w:sz w:val="22"/>
          <w:szCs w:val="22"/>
        </w:rPr>
      </w:pPr>
      <w:r w:rsidRPr="007F2322">
        <w:rPr>
          <w:rFonts w:ascii="Century Gothic" w:hAnsi="Century Gothic"/>
          <w:b/>
          <w:sz w:val="22"/>
          <w:szCs w:val="22"/>
        </w:rPr>
        <w:t>Total/Day</w:t>
      </w:r>
      <w:r w:rsidRPr="007F2322">
        <w:rPr>
          <w:rFonts w:ascii="Century Gothic" w:hAnsi="Century Gothic"/>
          <w:b/>
          <w:sz w:val="22"/>
          <w:szCs w:val="22"/>
        </w:rPr>
        <w:tab/>
        <w:t xml:space="preserve">       </w:t>
      </w:r>
      <w:r w:rsidR="006B3282">
        <w:rPr>
          <w:rFonts w:ascii="Century Gothic" w:hAnsi="Century Gothic"/>
          <w:b/>
          <w:sz w:val="22"/>
          <w:szCs w:val="22"/>
        </w:rPr>
        <w:t xml:space="preserve">     $45.00</w:t>
      </w:r>
    </w:p>
    <w:p w14:paraId="5A8EF534" w14:textId="77777777" w:rsidR="003D5564" w:rsidRPr="007F2322" w:rsidRDefault="003D5564" w:rsidP="00874739">
      <w:pPr>
        <w:ind w:left="-720" w:right="-666"/>
        <w:jc w:val="both"/>
        <w:rPr>
          <w:rFonts w:ascii="Century Gothic" w:hAnsi="Century Gothic"/>
          <w:sz w:val="22"/>
          <w:szCs w:val="22"/>
        </w:rPr>
      </w:pPr>
    </w:p>
    <w:p w14:paraId="3961C0C8"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 xml:space="preserve">N.B. Claims for alcoholic beverages will not be allowed.  These rates include taxes and    </w:t>
      </w:r>
    </w:p>
    <w:p w14:paraId="762D79EA"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 xml:space="preserve">        gratuities.  The agency provides travel expense </w:t>
      </w:r>
      <w:r w:rsidR="008D4B11" w:rsidRPr="007F2322">
        <w:rPr>
          <w:rFonts w:ascii="Century Gothic" w:hAnsi="Century Gothic"/>
          <w:sz w:val="22"/>
          <w:szCs w:val="22"/>
        </w:rPr>
        <w:t>forms, which</w:t>
      </w:r>
      <w:r w:rsidRPr="007F2322">
        <w:rPr>
          <w:rFonts w:ascii="Century Gothic" w:hAnsi="Century Gothic"/>
          <w:sz w:val="22"/>
          <w:szCs w:val="22"/>
        </w:rPr>
        <w:t xml:space="preserve"> are to be completed by </w:t>
      </w:r>
    </w:p>
    <w:p w14:paraId="49AB0E3A"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 xml:space="preserve">        employees on a monthly basis.</w:t>
      </w:r>
    </w:p>
    <w:p w14:paraId="424DA99A" w14:textId="77777777" w:rsidR="003D5564" w:rsidRPr="007F2322" w:rsidRDefault="003D5564" w:rsidP="00874739">
      <w:pPr>
        <w:ind w:left="-720" w:right="-666"/>
        <w:jc w:val="both"/>
        <w:rPr>
          <w:rFonts w:ascii="Century Gothic" w:hAnsi="Century Gothic"/>
          <w:sz w:val="22"/>
          <w:szCs w:val="22"/>
        </w:rPr>
      </w:pPr>
    </w:p>
    <w:p w14:paraId="38704D51" w14:textId="77777777" w:rsidR="003D5564" w:rsidRPr="007F2322" w:rsidRDefault="003D5564" w:rsidP="00874739">
      <w:pPr>
        <w:ind w:right="-666"/>
        <w:jc w:val="both"/>
        <w:rPr>
          <w:rFonts w:ascii="Century Gothic" w:hAnsi="Century Gothic"/>
          <w:sz w:val="22"/>
          <w:szCs w:val="22"/>
        </w:rPr>
      </w:pPr>
    </w:p>
    <w:p w14:paraId="4752E422" w14:textId="77777777" w:rsidR="003D5564" w:rsidRPr="007F2322" w:rsidRDefault="003D5564" w:rsidP="00874739">
      <w:pPr>
        <w:ind w:left="-720" w:right="-666"/>
        <w:jc w:val="both"/>
        <w:rPr>
          <w:rFonts w:ascii="Century Gothic" w:hAnsi="Century Gothic"/>
          <w:b/>
          <w:sz w:val="22"/>
          <w:szCs w:val="22"/>
        </w:rPr>
      </w:pPr>
      <w:r w:rsidRPr="007F2322">
        <w:rPr>
          <w:rFonts w:ascii="Century Gothic" w:hAnsi="Century Gothic"/>
          <w:b/>
          <w:sz w:val="22"/>
          <w:szCs w:val="22"/>
        </w:rPr>
        <w:t>10.0  Conflict of Interest</w:t>
      </w:r>
    </w:p>
    <w:p w14:paraId="5206BFAC" w14:textId="77777777" w:rsidR="003D5564" w:rsidRPr="007F2322" w:rsidRDefault="003D5564" w:rsidP="00874739">
      <w:pPr>
        <w:ind w:left="-720" w:right="-666"/>
        <w:jc w:val="both"/>
        <w:rPr>
          <w:rFonts w:ascii="Century Gothic" w:hAnsi="Century Gothic"/>
          <w:sz w:val="22"/>
          <w:szCs w:val="22"/>
        </w:rPr>
      </w:pPr>
    </w:p>
    <w:p w14:paraId="67F402B9"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An employee must declare to the Executive Director and/or the Board of Directors where they have a conflict of interest with matters related to Vi</w:t>
      </w:r>
      <w:r w:rsidR="00397A98" w:rsidRPr="007F2322">
        <w:rPr>
          <w:rFonts w:ascii="Century Gothic" w:hAnsi="Century Gothic"/>
          <w:sz w:val="22"/>
          <w:szCs w:val="22"/>
        </w:rPr>
        <w:t>ctim Services of HPEL&amp;A</w:t>
      </w:r>
      <w:r w:rsidRPr="007F2322">
        <w:rPr>
          <w:rFonts w:ascii="Century Gothic" w:hAnsi="Century Gothic"/>
          <w:sz w:val="22"/>
          <w:szCs w:val="22"/>
        </w:rPr>
        <w:t>.  Any business, commercial, financial or personal interest where such interest might be construed as being real, potential or in apparent conflict with the execution of their job or duties must be declared.</w:t>
      </w:r>
    </w:p>
    <w:p w14:paraId="171959DD" w14:textId="77777777" w:rsidR="003D5564" w:rsidRPr="007F2322" w:rsidRDefault="003D5564" w:rsidP="00874739">
      <w:pPr>
        <w:ind w:left="-720" w:right="-666"/>
        <w:jc w:val="both"/>
        <w:rPr>
          <w:rFonts w:ascii="Century Gothic" w:hAnsi="Century Gothic"/>
          <w:b/>
          <w:sz w:val="22"/>
          <w:szCs w:val="22"/>
        </w:rPr>
      </w:pPr>
    </w:p>
    <w:p w14:paraId="429920EB" w14:textId="77777777" w:rsidR="003D5564" w:rsidRPr="007F2322" w:rsidRDefault="003D5564" w:rsidP="00874739">
      <w:pPr>
        <w:ind w:left="-720" w:right="-666"/>
        <w:jc w:val="both"/>
        <w:rPr>
          <w:rFonts w:ascii="Century Gothic" w:hAnsi="Century Gothic"/>
          <w:b/>
          <w:sz w:val="22"/>
          <w:szCs w:val="22"/>
        </w:rPr>
      </w:pPr>
    </w:p>
    <w:p w14:paraId="0790A29A" w14:textId="77777777" w:rsidR="003D5564" w:rsidRPr="007F2322" w:rsidRDefault="003D5564" w:rsidP="00874739">
      <w:pPr>
        <w:ind w:left="-720" w:right="-666"/>
        <w:jc w:val="both"/>
        <w:rPr>
          <w:rFonts w:ascii="Century Gothic" w:hAnsi="Century Gothic"/>
          <w:b/>
          <w:sz w:val="22"/>
          <w:szCs w:val="22"/>
        </w:rPr>
      </w:pPr>
      <w:r w:rsidRPr="007F2322">
        <w:rPr>
          <w:rFonts w:ascii="Century Gothic" w:hAnsi="Century Gothic"/>
          <w:b/>
          <w:sz w:val="22"/>
          <w:szCs w:val="22"/>
        </w:rPr>
        <w:t>11.0  Code of Confidentiality</w:t>
      </w:r>
    </w:p>
    <w:p w14:paraId="52BAAF82" w14:textId="77777777" w:rsidR="003D5564" w:rsidRPr="007F2322" w:rsidRDefault="003D5564" w:rsidP="00874739">
      <w:pPr>
        <w:ind w:left="-720" w:right="-666"/>
        <w:jc w:val="both"/>
        <w:rPr>
          <w:rFonts w:ascii="Century Gothic" w:hAnsi="Century Gothic"/>
          <w:sz w:val="22"/>
          <w:szCs w:val="22"/>
        </w:rPr>
      </w:pPr>
    </w:p>
    <w:p w14:paraId="5EEBE597"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Confidentiality is intended to provide an atmosphere where individuals engaged in services with the agency can discuss personal matters without fear of that information being passed on to others beyond the concerned personnel of the agency.  If business of the agency is disclosed by a staff member to an outside agency or person that staff member may be subject to dismissal.</w:t>
      </w:r>
    </w:p>
    <w:p w14:paraId="1AD3CA1E" w14:textId="77777777" w:rsidR="003D5564" w:rsidRPr="007F2322" w:rsidRDefault="003D5564" w:rsidP="00874739">
      <w:pPr>
        <w:ind w:left="-720" w:right="-666"/>
        <w:jc w:val="both"/>
        <w:rPr>
          <w:rFonts w:ascii="Century Gothic" w:hAnsi="Century Gothic"/>
          <w:sz w:val="22"/>
          <w:szCs w:val="22"/>
        </w:rPr>
      </w:pPr>
    </w:p>
    <w:p w14:paraId="49FDA8D4"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 xml:space="preserve">All </w:t>
      </w:r>
      <w:r w:rsidR="008D4B11" w:rsidRPr="007F2322">
        <w:rPr>
          <w:rFonts w:ascii="Century Gothic" w:hAnsi="Century Gothic"/>
          <w:sz w:val="22"/>
          <w:szCs w:val="22"/>
        </w:rPr>
        <w:t>knowledge, which the agency has regarding an individual,</w:t>
      </w:r>
      <w:r w:rsidRPr="007F2322">
        <w:rPr>
          <w:rFonts w:ascii="Century Gothic" w:hAnsi="Century Gothic"/>
          <w:sz w:val="22"/>
          <w:szCs w:val="22"/>
        </w:rPr>
        <w:t xml:space="preserve"> will be kept confidential, except where:</w:t>
      </w:r>
    </w:p>
    <w:p w14:paraId="2342B53E" w14:textId="77777777" w:rsidR="003D5564" w:rsidRPr="007F2322" w:rsidRDefault="003D5564" w:rsidP="00874739">
      <w:pPr>
        <w:ind w:left="-720" w:right="-666"/>
        <w:jc w:val="both"/>
        <w:rPr>
          <w:rFonts w:ascii="Century Gothic" w:hAnsi="Century Gothic"/>
          <w:sz w:val="22"/>
          <w:szCs w:val="22"/>
        </w:rPr>
      </w:pPr>
    </w:p>
    <w:p w14:paraId="512FD866" w14:textId="77777777" w:rsidR="003D5564" w:rsidRPr="007F2322" w:rsidRDefault="003D5564" w:rsidP="00874739">
      <w:pPr>
        <w:numPr>
          <w:ilvl w:val="0"/>
          <w:numId w:val="21"/>
        </w:numPr>
        <w:ind w:right="-666"/>
        <w:jc w:val="both"/>
        <w:rPr>
          <w:rFonts w:ascii="Century Gothic" w:hAnsi="Century Gothic"/>
          <w:sz w:val="22"/>
          <w:szCs w:val="22"/>
        </w:rPr>
      </w:pPr>
      <w:r w:rsidRPr="007F2322">
        <w:rPr>
          <w:rFonts w:ascii="Century Gothic" w:hAnsi="Century Gothic"/>
          <w:sz w:val="22"/>
          <w:szCs w:val="22"/>
        </w:rPr>
        <w:t>A danger to the community or individual exists.</w:t>
      </w:r>
    </w:p>
    <w:p w14:paraId="338DA8D5" w14:textId="77777777" w:rsidR="003D5564" w:rsidRPr="007F2322" w:rsidRDefault="003D5564" w:rsidP="00874739">
      <w:pPr>
        <w:numPr>
          <w:ilvl w:val="0"/>
          <w:numId w:val="21"/>
        </w:numPr>
        <w:ind w:right="-666"/>
        <w:jc w:val="both"/>
        <w:rPr>
          <w:rFonts w:ascii="Century Gothic" w:hAnsi="Century Gothic"/>
          <w:sz w:val="22"/>
          <w:szCs w:val="22"/>
        </w:rPr>
      </w:pPr>
      <w:r w:rsidRPr="007F2322">
        <w:rPr>
          <w:rFonts w:ascii="Century Gothic" w:hAnsi="Century Gothic"/>
          <w:sz w:val="22"/>
          <w:szCs w:val="22"/>
        </w:rPr>
        <w:t>There is a legal obligation to disclose the information.</w:t>
      </w:r>
    </w:p>
    <w:p w14:paraId="5C92BCCF" w14:textId="77777777" w:rsidR="003D5564" w:rsidRPr="007F2322" w:rsidRDefault="003D5564" w:rsidP="00874739">
      <w:pPr>
        <w:numPr>
          <w:ilvl w:val="0"/>
          <w:numId w:val="21"/>
        </w:numPr>
        <w:ind w:right="-666"/>
        <w:jc w:val="both"/>
        <w:rPr>
          <w:rFonts w:ascii="Century Gothic" w:hAnsi="Century Gothic"/>
          <w:sz w:val="22"/>
          <w:szCs w:val="22"/>
        </w:rPr>
      </w:pPr>
      <w:r w:rsidRPr="007F2322">
        <w:rPr>
          <w:rFonts w:ascii="Century Gothic" w:hAnsi="Century Gothic"/>
          <w:sz w:val="22"/>
          <w:szCs w:val="22"/>
        </w:rPr>
        <w:t>Permission from the individual is received.</w:t>
      </w:r>
    </w:p>
    <w:p w14:paraId="04622B58" w14:textId="77777777" w:rsidR="003D5564" w:rsidRPr="007F2322" w:rsidRDefault="003D5564" w:rsidP="00874739">
      <w:pPr>
        <w:ind w:left="-720" w:right="-666"/>
        <w:jc w:val="both"/>
        <w:rPr>
          <w:rFonts w:ascii="Century Gothic" w:hAnsi="Century Gothic"/>
          <w:sz w:val="22"/>
          <w:szCs w:val="22"/>
        </w:rPr>
      </w:pPr>
    </w:p>
    <w:p w14:paraId="1208BCC7" w14:textId="282F43AB" w:rsidR="006B4326" w:rsidRPr="007F2322" w:rsidRDefault="003D5564" w:rsidP="00361691">
      <w:pPr>
        <w:ind w:left="-720" w:right="-666"/>
        <w:jc w:val="both"/>
        <w:rPr>
          <w:rFonts w:ascii="Century Gothic" w:hAnsi="Century Gothic"/>
          <w:sz w:val="22"/>
          <w:szCs w:val="22"/>
        </w:rPr>
      </w:pPr>
      <w:r w:rsidRPr="007F2322">
        <w:rPr>
          <w:rFonts w:ascii="Century Gothic" w:hAnsi="Century Gothic"/>
          <w:sz w:val="22"/>
          <w:szCs w:val="22"/>
        </w:rPr>
        <w:t>With the above exceptions, where confidential information is received from another source no disclosure will be made.  Requests for information will be referred to the original source.</w:t>
      </w:r>
    </w:p>
    <w:p w14:paraId="743EE459" w14:textId="77777777" w:rsidR="00FD3A60" w:rsidRPr="007F2322" w:rsidRDefault="00FD3A60" w:rsidP="00874739">
      <w:pPr>
        <w:ind w:left="-720" w:right="-666"/>
        <w:jc w:val="both"/>
        <w:rPr>
          <w:rFonts w:ascii="Century Gothic" w:hAnsi="Century Gothic"/>
          <w:b/>
          <w:sz w:val="22"/>
          <w:szCs w:val="22"/>
        </w:rPr>
      </w:pPr>
    </w:p>
    <w:p w14:paraId="2BCB242B" w14:textId="77777777" w:rsidR="00FD3A60" w:rsidRPr="007F2322" w:rsidRDefault="00FD3A60" w:rsidP="00874739">
      <w:pPr>
        <w:ind w:left="-720" w:right="-666"/>
        <w:jc w:val="both"/>
        <w:rPr>
          <w:rFonts w:ascii="Century Gothic" w:hAnsi="Century Gothic"/>
          <w:b/>
          <w:sz w:val="22"/>
          <w:szCs w:val="22"/>
        </w:rPr>
      </w:pPr>
    </w:p>
    <w:p w14:paraId="2B374696" w14:textId="77777777" w:rsidR="003D5564" w:rsidRPr="007F2322" w:rsidRDefault="003D5564" w:rsidP="00874739">
      <w:pPr>
        <w:ind w:left="-720" w:right="-666"/>
        <w:jc w:val="both"/>
        <w:rPr>
          <w:rFonts w:ascii="Century Gothic" w:hAnsi="Century Gothic"/>
          <w:b/>
          <w:sz w:val="22"/>
          <w:szCs w:val="22"/>
        </w:rPr>
      </w:pPr>
      <w:r w:rsidRPr="007F2322">
        <w:rPr>
          <w:rFonts w:ascii="Century Gothic" w:hAnsi="Century Gothic"/>
          <w:b/>
          <w:sz w:val="22"/>
          <w:szCs w:val="22"/>
        </w:rPr>
        <w:t>12.0  Privacy Policy</w:t>
      </w:r>
    </w:p>
    <w:p w14:paraId="029BAE7B" w14:textId="77777777" w:rsidR="003D5564" w:rsidRPr="007F2322" w:rsidRDefault="003D5564" w:rsidP="00874739">
      <w:pPr>
        <w:ind w:left="-720" w:right="-666"/>
        <w:jc w:val="both"/>
        <w:rPr>
          <w:rFonts w:ascii="Century Gothic" w:hAnsi="Century Gothic"/>
          <w:sz w:val="22"/>
          <w:szCs w:val="22"/>
        </w:rPr>
      </w:pPr>
    </w:p>
    <w:p w14:paraId="29814AD3"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Victim Servic</w:t>
      </w:r>
      <w:r w:rsidR="00397A98" w:rsidRPr="007F2322">
        <w:rPr>
          <w:rFonts w:ascii="Century Gothic" w:hAnsi="Century Gothic"/>
          <w:sz w:val="22"/>
          <w:szCs w:val="22"/>
        </w:rPr>
        <w:t>es of HPEL&amp;A</w:t>
      </w:r>
      <w:r w:rsidRPr="007F2322">
        <w:rPr>
          <w:rFonts w:ascii="Century Gothic" w:hAnsi="Century Gothic"/>
          <w:sz w:val="22"/>
          <w:szCs w:val="22"/>
        </w:rPr>
        <w:t xml:space="preserve"> is committed to protecting the privacy of its staff, volunteers and clients, as outlined in the </w:t>
      </w:r>
      <w:r w:rsidRPr="007F2322">
        <w:rPr>
          <w:rStyle w:val="formtop1"/>
          <w:rFonts w:ascii="Century Gothic" w:hAnsi="Century Gothic"/>
          <w:b w:val="0"/>
          <w:i/>
          <w:sz w:val="22"/>
          <w:szCs w:val="22"/>
        </w:rPr>
        <w:t>Privacy Act (1985, c. P-21)</w:t>
      </w:r>
      <w:r w:rsidRPr="007F2322">
        <w:rPr>
          <w:rStyle w:val="formtop1"/>
          <w:rFonts w:ascii="Century Gothic" w:hAnsi="Century Gothic"/>
          <w:b w:val="0"/>
          <w:sz w:val="22"/>
          <w:szCs w:val="22"/>
        </w:rPr>
        <w:t xml:space="preserve"> and the</w:t>
      </w:r>
      <w:r w:rsidRPr="007F2322">
        <w:rPr>
          <w:rFonts w:ascii="Century Gothic" w:hAnsi="Century Gothic"/>
          <w:i/>
          <w:sz w:val="22"/>
          <w:szCs w:val="22"/>
        </w:rPr>
        <w:t xml:space="preserve"> Personal Information Protection and Electronic Documents Act (2000 c.5)</w:t>
      </w:r>
      <w:r w:rsidRPr="007F2322">
        <w:rPr>
          <w:rFonts w:ascii="Century Gothic" w:hAnsi="Century Gothic"/>
          <w:sz w:val="22"/>
          <w:szCs w:val="22"/>
        </w:rPr>
        <w:t>.  Steps will be taken to ensure that the confidentiality of all personal information is maintained.  Vi</w:t>
      </w:r>
      <w:r w:rsidR="00397A98" w:rsidRPr="007F2322">
        <w:rPr>
          <w:rFonts w:ascii="Century Gothic" w:hAnsi="Century Gothic"/>
          <w:sz w:val="22"/>
          <w:szCs w:val="22"/>
        </w:rPr>
        <w:t>ctim Services of HPEL&amp;A</w:t>
      </w:r>
      <w:r w:rsidRPr="007F2322">
        <w:rPr>
          <w:rFonts w:ascii="Century Gothic" w:hAnsi="Century Gothic"/>
          <w:sz w:val="22"/>
          <w:szCs w:val="22"/>
        </w:rPr>
        <w:t xml:space="preserve"> is committed to collecting, using and disclosing such information responsibly and only to the extent necessary for the services the agency provides.  Care will be taken to be upfront and direct about how personal information is kept and utilized.  </w:t>
      </w:r>
    </w:p>
    <w:p w14:paraId="60204596" w14:textId="77777777" w:rsidR="003D5564" w:rsidRPr="007F2322" w:rsidRDefault="003D5564" w:rsidP="00874739">
      <w:pPr>
        <w:ind w:left="-720" w:right="-666"/>
        <w:jc w:val="both"/>
        <w:rPr>
          <w:rFonts w:ascii="Century Gothic" w:hAnsi="Century Gothic"/>
          <w:sz w:val="22"/>
          <w:szCs w:val="22"/>
        </w:rPr>
      </w:pPr>
    </w:p>
    <w:p w14:paraId="511A8088" w14:textId="77777777" w:rsidR="003D5564" w:rsidRPr="007F2322" w:rsidRDefault="003D5564" w:rsidP="00874739">
      <w:pPr>
        <w:ind w:left="-720" w:right="-666"/>
        <w:jc w:val="both"/>
        <w:rPr>
          <w:rFonts w:ascii="Century Gothic" w:hAnsi="Century Gothic"/>
          <w:sz w:val="22"/>
          <w:szCs w:val="22"/>
        </w:rPr>
      </w:pPr>
    </w:p>
    <w:p w14:paraId="00C1B09C" w14:textId="77777777" w:rsidR="003D5564" w:rsidRPr="007F2322" w:rsidRDefault="003D5564" w:rsidP="00874739">
      <w:pPr>
        <w:ind w:left="-720" w:right="-666"/>
        <w:jc w:val="both"/>
        <w:rPr>
          <w:rFonts w:ascii="Century Gothic" w:hAnsi="Century Gothic"/>
          <w:b/>
          <w:sz w:val="22"/>
          <w:szCs w:val="22"/>
        </w:rPr>
      </w:pPr>
      <w:r w:rsidRPr="007F2322">
        <w:rPr>
          <w:rFonts w:ascii="Century Gothic" w:hAnsi="Century Gothic"/>
          <w:b/>
          <w:sz w:val="22"/>
          <w:szCs w:val="22"/>
        </w:rPr>
        <w:t>12.1  Definition of Personal Information</w:t>
      </w:r>
    </w:p>
    <w:p w14:paraId="21A103ED" w14:textId="77777777" w:rsidR="003D5564" w:rsidRPr="007F2322" w:rsidRDefault="003D5564" w:rsidP="00874739">
      <w:pPr>
        <w:ind w:left="-720" w:right="-666"/>
        <w:jc w:val="both"/>
        <w:rPr>
          <w:rFonts w:ascii="Century Gothic" w:hAnsi="Century Gothic"/>
          <w:sz w:val="22"/>
          <w:szCs w:val="22"/>
        </w:rPr>
      </w:pPr>
    </w:p>
    <w:p w14:paraId="392057DE"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 xml:space="preserve">Personal information includes, but is not limited to information on personal characteristics, employee health, and activities and views held and participated in by the employee.  Business information, such as business and telephone numbers, is not protected under the </w:t>
      </w:r>
      <w:r w:rsidRPr="007F2322">
        <w:rPr>
          <w:rFonts w:ascii="Century Gothic" w:hAnsi="Century Gothic"/>
          <w:i/>
          <w:sz w:val="22"/>
          <w:szCs w:val="22"/>
        </w:rPr>
        <w:t>Act</w:t>
      </w:r>
      <w:r w:rsidRPr="007F2322">
        <w:rPr>
          <w:rFonts w:ascii="Century Gothic" w:hAnsi="Century Gothic"/>
          <w:sz w:val="22"/>
          <w:szCs w:val="22"/>
        </w:rPr>
        <w:t>.</w:t>
      </w:r>
    </w:p>
    <w:p w14:paraId="28D7AA8A" w14:textId="77777777" w:rsidR="003D5564" w:rsidRPr="007F2322" w:rsidRDefault="003D5564" w:rsidP="00874739">
      <w:pPr>
        <w:ind w:left="-720" w:right="-666"/>
        <w:jc w:val="both"/>
        <w:rPr>
          <w:rFonts w:ascii="Century Gothic" w:hAnsi="Century Gothic"/>
          <w:sz w:val="22"/>
          <w:szCs w:val="22"/>
        </w:rPr>
      </w:pPr>
    </w:p>
    <w:p w14:paraId="74B64BD8" w14:textId="77777777" w:rsidR="003D5564" w:rsidRPr="007F2322" w:rsidRDefault="003D5564" w:rsidP="00874739">
      <w:pPr>
        <w:ind w:left="-720" w:right="-666"/>
        <w:jc w:val="both"/>
        <w:rPr>
          <w:rFonts w:ascii="Century Gothic" w:hAnsi="Century Gothic"/>
          <w:sz w:val="22"/>
          <w:szCs w:val="22"/>
        </w:rPr>
      </w:pPr>
    </w:p>
    <w:p w14:paraId="108883E6" w14:textId="77777777" w:rsidR="003D5564" w:rsidRPr="007F2322" w:rsidRDefault="003D5564" w:rsidP="00874739">
      <w:pPr>
        <w:ind w:left="-720" w:right="-666"/>
        <w:jc w:val="both"/>
        <w:rPr>
          <w:rFonts w:ascii="Century Gothic" w:hAnsi="Century Gothic"/>
          <w:b/>
          <w:sz w:val="22"/>
          <w:szCs w:val="22"/>
        </w:rPr>
      </w:pPr>
      <w:r w:rsidRPr="007F2322">
        <w:rPr>
          <w:rFonts w:ascii="Century Gothic" w:hAnsi="Century Gothic"/>
          <w:b/>
          <w:sz w:val="22"/>
          <w:szCs w:val="22"/>
        </w:rPr>
        <w:t>12.2  Purposes of Personal Information Gathering</w:t>
      </w:r>
    </w:p>
    <w:p w14:paraId="6038CDB8" w14:textId="77777777" w:rsidR="003D5564" w:rsidRPr="007F2322" w:rsidRDefault="003D5564" w:rsidP="00874739">
      <w:pPr>
        <w:ind w:left="-720" w:right="-666"/>
        <w:jc w:val="both"/>
        <w:rPr>
          <w:rFonts w:ascii="Century Gothic" w:hAnsi="Century Gothic"/>
          <w:sz w:val="22"/>
          <w:szCs w:val="22"/>
        </w:rPr>
      </w:pPr>
    </w:p>
    <w:p w14:paraId="7E38EA66"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Personal information will be collected to assist us in providing services and programs in a safe manner.  Information may be gathered to ensure that a potential employee or volunteer meets the standards set out by Vi</w:t>
      </w:r>
      <w:r w:rsidR="00397A98" w:rsidRPr="007F2322">
        <w:rPr>
          <w:rFonts w:ascii="Century Gothic" w:hAnsi="Century Gothic"/>
          <w:sz w:val="22"/>
          <w:szCs w:val="22"/>
        </w:rPr>
        <w:t xml:space="preserve">ctim Services of HPEL&amp;A </w:t>
      </w:r>
      <w:r w:rsidRPr="007F2322">
        <w:rPr>
          <w:rFonts w:ascii="Century Gothic" w:hAnsi="Century Gothic"/>
          <w:sz w:val="22"/>
          <w:szCs w:val="22"/>
        </w:rPr>
        <w:t>and the Ministry of the Attorney General.  Personal information may also be gathered on a victim</w:t>
      </w:r>
      <w:r w:rsidR="00397A98" w:rsidRPr="007F2322">
        <w:rPr>
          <w:rFonts w:ascii="Century Gothic" w:hAnsi="Century Gothic"/>
          <w:sz w:val="22"/>
          <w:szCs w:val="22"/>
        </w:rPr>
        <w:t>/client</w:t>
      </w:r>
      <w:r w:rsidRPr="007F2322">
        <w:rPr>
          <w:rFonts w:ascii="Century Gothic" w:hAnsi="Century Gothic"/>
          <w:sz w:val="22"/>
          <w:szCs w:val="22"/>
        </w:rPr>
        <w:t xml:space="preserve">, in order to gain a better understanding of the situation and to facilitate contact and statistical information gathering.  </w:t>
      </w:r>
    </w:p>
    <w:p w14:paraId="68855419" w14:textId="77777777" w:rsidR="003D5564" w:rsidRPr="007F2322" w:rsidRDefault="003D5564" w:rsidP="00874739">
      <w:pPr>
        <w:ind w:left="-720" w:right="-666"/>
        <w:jc w:val="both"/>
        <w:rPr>
          <w:rFonts w:ascii="Century Gothic" w:hAnsi="Century Gothic"/>
          <w:sz w:val="22"/>
          <w:szCs w:val="22"/>
        </w:rPr>
      </w:pPr>
    </w:p>
    <w:p w14:paraId="5DF82576" w14:textId="77777777" w:rsidR="003D5564" w:rsidRPr="007F2322" w:rsidRDefault="003D5564" w:rsidP="00874739">
      <w:pPr>
        <w:ind w:left="-720" w:right="-666"/>
        <w:jc w:val="both"/>
        <w:rPr>
          <w:rFonts w:ascii="Century Gothic" w:hAnsi="Century Gothic"/>
          <w:sz w:val="22"/>
          <w:szCs w:val="22"/>
        </w:rPr>
      </w:pPr>
    </w:p>
    <w:p w14:paraId="13C20CAB" w14:textId="77777777" w:rsidR="003D5564" w:rsidRPr="007F2322" w:rsidRDefault="003D5564" w:rsidP="00874739">
      <w:pPr>
        <w:ind w:left="-720" w:right="-666"/>
        <w:jc w:val="both"/>
        <w:rPr>
          <w:rFonts w:ascii="Century Gothic" w:hAnsi="Century Gothic"/>
          <w:b/>
          <w:sz w:val="22"/>
          <w:szCs w:val="22"/>
        </w:rPr>
      </w:pPr>
      <w:r w:rsidRPr="007F2322">
        <w:rPr>
          <w:rFonts w:ascii="Century Gothic" w:hAnsi="Century Gothic"/>
          <w:b/>
          <w:sz w:val="22"/>
          <w:szCs w:val="22"/>
        </w:rPr>
        <w:t>12.3  Protecting Personal Information</w:t>
      </w:r>
    </w:p>
    <w:p w14:paraId="166CA5B6" w14:textId="77777777" w:rsidR="003D5564" w:rsidRPr="007F2322" w:rsidRDefault="003D5564" w:rsidP="00874739">
      <w:pPr>
        <w:ind w:left="-720" w:right="-666"/>
        <w:jc w:val="both"/>
        <w:rPr>
          <w:rFonts w:ascii="Century Gothic" w:hAnsi="Century Gothic"/>
          <w:sz w:val="22"/>
          <w:szCs w:val="22"/>
        </w:rPr>
      </w:pPr>
    </w:p>
    <w:p w14:paraId="611DE353"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The following steps have been implemented by Vi</w:t>
      </w:r>
      <w:r w:rsidR="00397A98" w:rsidRPr="007F2322">
        <w:rPr>
          <w:rFonts w:ascii="Century Gothic" w:hAnsi="Century Gothic"/>
          <w:sz w:val="22"/>
          <w:szCs w:val="22"/>
        </w:rPr>
        <w:t>ctim Services of HPEL&amp;A</w:t>
      </w:r>
      <w:r w:rsidRPr="007F2322">
        <w:rPr>
          <w:rFonts w:ascii="Century Gothic" w:hAnsi="Century Gothic"/>
          <w:sz w:val="22"/>
          <w:szCs w:val="22"/>
        </w:rPr>
        <w:t xml:space="preserve"> to protect personal information:</w:t>
      </w:r>
    </w:p>
    <w:p w14:paraId="52A6C76F" w14:textId="77777777" w:rsidR="003D5564" w:rsidRPr="007F2322" w:rsidRDefault="003D5564" w:rsidP="00874739">
      <w:pPr>
        <w:ind w:left="-720" w:right="-666"/>
        <w:jc w:val="both"/>
        <w:rPr>
          <w:rFonts w:ascii="Century Gothic" w:hAnsi="Century Gothic"/>
          <w:sz w:val="22"/>
          <w:szCs w:val="22"/>
        </w:rPr>
      </w:pPr>
    </w:p>
    <w:p w14:paraId="633DD6D2" w14:textId="77777777" w:rsidR="003D5564" w:rsidRPr="007F2322" w:rsidRDefault="003D5564" w:rsidP="00874739">
      <w:pPr>
        <w:numPr>
          <w:ilvl w:val="0"/>
          <w:numId w:val="6"/>
        </w:numPr>
        <w:tabs>
          <w:tab w:val="clear" w:pos="0"/>
          <w:tab w:val="num" w:pos="-720"/>
        </w:tabs>
        <w:ind w:left="-360" w:right="-666"/>
        <w:jc w:val="both"/>
        <w:rPr>
          <w:rFonts w:ascii="Century Gothic" w:hAnsi="Century Gothic"/>
          <w:sz w:val="22"/>
          <w:szCs w:val="22"/>
        </w:rPr>
      </w:pPr>
      <w:r w:rsidRPr="007F2322">
        <w:rPr>
          <w:rFonts w:ascii="Century Gothic" w:hAnsi="Century Gothic"/>
          <w:sz w:val="22"/>
          <w:szCs w:val="22"/>
        </w:rPr>
        <w:t>Paper information is secured in a locked area.</w:t>
      </w:r>
    </w:p>
    <w:p w14:paraId="56672CE6" w14:textId="77777777" w:rsidR="003D5564" w:rsidRPr="007F2322" w:rsidRDefault="003D5564" w:rsidP="00874739">
      <w:pPr>
        <w:numPr>
          <w:ilvl w:val="0"/>
          <w:numId w:val="6"/>
        </w:numPr>
        <w:tabs>
          <w:tab w:val="clear" w:pos="0"/>
          <w:tab w:val="num" w:pos="-720"/>
        </w:tabs>
        <w:ind w:left="-360" w:right="-666"/>
        <w:jc w:val="both"/>
        <w:rPr>
          <w:rFonts w:ascii="Century Gothic" w:hAnsi="Century Gothic"/>
          <w:sz w:val="22"/>
          <w:szCs w:val="22"/>
        </w:rPr>
      </w:pPr>
      <w:r w:rsidRPr="007F2322">
        <w:rPr>
          <w:rFonts w:ascii="Century Gothic" w:hAnsi="Century Gothic"/>
          <w:sz w:val="22"/>
          <w:szCs w:val="22"/>
        </w:rPr>
        <w:t>Electronic information is password protected, and passwords are frequently changed to ensure security.</w:t>
      </w:r>
    </w:p>
    <w:p w14:paraId="4F326200" w14:textId="77777777" w:rsidR="003D5564" w:rsidRPr="007F2322" w:rsidRDefault="003D5564" w:rsidP="00874739">
      <w:pPr>
        <w:numPr>
          <w:ilvl w:val="0"/>
          <w:numId w:val="6"/>
        </w:numPr>
        <w:tabs>
          <w:tab w:val="clear" w:pos="0"/>
          <w:tab w:val="num" w:pos="-720"/>
        </w:tabs>
        <w:ind w:left="-360" w:right="-666"/>
        <w:jc w:val="both"/>
        <w:rPr>
          <w:rFonts w:ascii="Century Gothic" w:hAnsi="Century Gothic"/>
          <w:sz w:val="22"/>
          <w:szCs w:val="22"/>
        </w:rPr>
      </w:pPr>
      <w:r w:rsidRPr="007F2322">
        <w:rPr>
          <w:rFonts w:ascii="Century Gothic" w:hAnsi="Century Gothic"/>
          <w:sz w:val="22"/>
          <w:szCs w:val="22"/>
        </w:rPr>
        <w:t xml:space="preserve">Paper information is transmitted in </w:t>
      </w:r>
      <w:r w:rsidR="00397A98" w:rsidRPr="007F2322">
        <w:rPr>
          <w:rFonts w:ascii="Century Gothic" w:hAnsi="Century Gothic"/>
          <w:sz w:val="22"/>
          <w:szCs w:val="22"/>
        </w:rPr>
        <w:t xml:space="preserve">sealed </w:t>
      </w:r>
      <w:r w:rsidRPr="007F2322">
        <w:rPr>
          <w:rFonts w:ascii="Century Gothic" w:hAnsi="Century Gothic"/>
          <w:sz w:val="22"/>
          <w:szCs w:val="22"/>
        </w:rPr>
        <w:t>envel</w:t>
      </w:r>
      <w:r w:rsidR="00397A98" w:rsidRPr="007F2322">
        <w:rPr>
          <w:rFonts w:ascii="Century Gothic" w:hAnsi="Century Gothic"/>
          <w:sz w:val="22"/>
          <w:szCs w:val="22"/>
        </w:rPr>
        <w:t xml:space="preserve">opes </w:t>
      </w:r>
      <w:r w:rsidR="008D4B11" w:rsidRPr="007F2322">
        <w:rPr>
          <w:rFonts w:ascii="Century Gothic" w:hAnsi="Century Gothic"/>
          <w:sz w:val="22"/>
          <w:szCs w:val="22"/>
        </w:rPr>
        <w:t>by interoffice</w:t>
      </w:r>
      <w:r w:rsidRPr="007F2322">
        <w:rPr>
          <w:rFonts w:ascii="Century Gothic" w:hAnsi="Century Gothic"/>
          <w:sz w:val="22"/>
          <w:szCs w:val="22"/>
        </w:rPr>
        <w:t xml:space="preserve"> mail.</w:t>
      </w:r>
    </w:p>
    <w:p w14:paraId="5AE669CC" w14:textId="77777777" w:rsidR="003D5564" w:rsidRPr="007F2322" w:rsidRDefault="003D5564" w:rsidP="00874739">
      <w:pPr>
        <w:numPr>
          <w:ilvl w:val="0"/>
          <w:numId w:val="6"/>
        </w:numPr>
        <w:tabs>
          <w:tab w:val="clear" w:pos="0"/>
          <w:tab w:val="num" w:pos="-720"/>
        </w:tabs>
        <w:ind w:left="-360" w:right="-666"/>
        <w:jc w:val="both"/>
        <w:rPr>
          <w:rFonts w:ascii="Century Gothic" w:hAnsi="Century Gothic"/>
          <w:sz w:val="22"/>
          <w:szCs w:val="22"/>
        </w:rPr>
      </w:pPr>
      <w:r w:rsidRPr="007F2322">
        <w:rPr>
          <w:rFonts w:ascii="Century Gothic" w:hAnsi="Century Gothic"/>
          <w:sz w:val="22"/>
          <w:szCs w:val="22"/>
        </w:rPr>
        <w:t xml:space="preserve">Staff and volunteers are trained to collect, use and disclose personal information only as necessary to fulfill their duties and in accordance with this </w:t>
      </w:r>
      <w:r w:rsidRPr="007F2322">
        <w:rPr>
          <w:rFonts w:ascii="Century Gothic" w:hAnsi="Century Gothic"/>
          <w:i/>
          <w:sz w:val="22"/>
          <w:szCs w:val="22"/>
        </w:rPr>
        <w:t>Privacy Policy</w:t>
      </w:r>
      <w:r w:rsidRPr="007F2322">
        <w:rPr>
          <w:rFonts w:ascii="Century Gothic" w:hAnsi="Century Gothic"/>
          <w:sz w:val="22"/>
          <w:szCs w:val="22"/>
        </w:rPr>
        <w:t>.</w:t>
      </w:r>
    </w:p>
    <w:p w14:paraId="2543A6C8" w14:textId="77777777" w:rsidR="00FD3A60" w:rsidRPr="007F2322" w:rsidRDefault="00FD3A60" w:rsidP="00361691">
      <w:pPr>
        <w:ind w:right="-666"/>
        <w:jc w:val="both"/>
        <w:rPr>
          <w:rFonts w:ascii="Century Gothic" w:hAnsi="Century Gothic"/>
          <w:b/>
          <w:sz w:val="22"/>
          <w:szCs w:val="22"/>
        </w:rPr>
      </w:pPr>
    </w:p>
    <w:p w14:paraId="2F6211A9" w14:textId="77777777" w:rsidR="00FD3A60" w:rsidRPr="007F2322" w:rsidRDefault="00FD3A60" w:rsidP="00874739">
      <w:pPr>
        <w:ind w:left="-720" w:right="-666"/>
        <w:jc w:val="both"/>
        <w:rPr>
          <w:rFonts w:ascii="Century Gothic" w:hAnsi="Century Gothic"/>
          <w:b/>
          <w:sz w:val="22"/>
          <w:szCs w:val="22"/>
        </w:rPr>
      </w:pPr>
    </w:p>
    <w:p w14:paraId="604C536A" w14:textId="77777777" w:rsidR="00FD3A60" w:rsidRPr="007F2322" w:rsidRDefault="00FD3A60" w:rsidP="00874739">
      <w:pPr>
        <w:ind w:left="-720" w:right="-666"/>
        <w:jc w:val="both"/>
        <w:rPr>
          <w:rFonts w:ascii="Century Gothic" w:hAnsi="Century Gothic"/>
          <w:b/>
          <w:sz w:val="22"/>
          <w:szCs w:val="22"/>
        </w:rPr>
      </w:pPr>
    </w:p>
    <w:p w14:paraId="6B28ED3C" w14:textId="77777777" w:rsidR="003D5564" w:rsidRPr="007F2322" w:rsidRDefault="003D5564" w:rsidP="00874739">
      <w:pPr>
        <w:ind w:left="-720" w:right="-666"/>
        <w:jc w:val="both"/>
        <w:rPr>
          <w:rFonts w:ascii="Century Gothic" w:hAnsi="Century Gothic"/>
          <w:b/>
          <w:sz w:val="22"/>
          <w:szCs w:val="22"/>
        </w:rPr>
      </w:pPr>
      <w:r w:rsidRPr="007F2322">
        <w:rPr>
          <w:rFonts w:ascii="Century Gothic" w:hAnsi="Century Gothic"/>
          <w:b/>
          <w:sz w:val="22"/>
          <w:szCs w:val="22"/>
        </w:rPr>
        <w:t>12.4  Accessing your Personal Information</w:t>
      </w:r>
    </w:p>
    <w:p w14:paraId="1C220DEF" w14:textId="77777777" w:rsidR="003D5564" w:rsidRPr="007F2322" w:rsidRDefault="003D5564" w:rsidP="00874739">
      <w:pPr>
        <w:ind w:left="-720" w:right="-666"/>
        <w:jc w:val="both"/>
        <w:rPr>
          <w:rFonts w:ascii="Century Gothic" w:hAnsi="Century Gothic"/>
          <w:sz w:val="22"/>
          <w:szCs w:val="22"/>
        </w:rPr>
      </w:pPr>
    </w:p>
    <w:p w14:paraId="617D5C78"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The majority of personal information we hold on any given person may be reviewed by them.  Information can be explained, if necessary, as can the reasons why that person may not look at a certain document.</w:t>
      </w:r>
    </w:p>
    <w:p w14:paraId="21514ED9" w14:textId="77777777" w:rsidR="003D5564" w:rsidRPr="007F2322" w:rsidRDefault="003D5564" w:rsidP="00874739">
      <w:pPr>
        <w:ind w:left="-720" w:right="-666"/>
        <w:jc w:val="both"/>
        <w:rPr>
          <w:rFonts w:ascii="Century Gothic" w:hAnsi="Century Gothic"/>
          <w:sz w:val="22"/>
          <w:szCs w:val="22"/>
        </w:rPr>
      </w:pPr>
    </w:p>
    <w:p w14:paraId="474A99D9"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 xml:space="preserve">Identity must be confirmed before a person is able to access personal information.  It may be necessary to charge a nominal fee for certain information requests, and all requests </w:t>
      </w:r>
    </w:p>
    <w:p w14:paraId="13FCEA75"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need to be put in writing.  If access is not possible, Victim Services of</w:t>
      </w:r>
      <w:r w:rsidR="00397A98" w:rsidRPr="007F2322">
        <w:rPr>
          <w:rFonts w:ascii="Century Gothic" w:hAnsi="Century Gothic"/>
          <w:sz w:val="22"/>
          <w:szCs w:val="22"/>
        </w:rPr>
        <w:t xml:space="preserve"> HPEL&amp;A</w:t>
      </w:r>
      <w:r w:rsidRPr="007F2322">
        <w:rPr>
          <w:rFonts w:ascii="Century Gothic" w:hAnsi="Century Gothic"/>
          <w:sz w:val="22"/>
          <w:szCs w:val="22"/>
        </w:rPr>
        <w:t xml:space="preserve"> will provide a reason within 30 days.  If any person finds a mistake in their factual (not opinion based) personal information, they are entitled to ask that it be corrected (supporting documentation is necessary).  Where Victim Services </w:t>
      </w:r>
      <w:r w:rsidR="00397A98" w:rsidRPr="007F2322">
        <w:rPr>
          <w:rFonts w:ascii="Century Gothic" w:hAnsi="Century Gothic"/>
          <w:sz w:val="22"/>
          <w:szCs w:val="22"/>
        </w:rPr>
        <w:t xml:space="preserve">of HPEL&amp;A </w:t>
      </w:r>
      <w:r w:rsidRPr="007F2322">
        <w:rPr>
          <w:rFonts w:ascii="Century Gothic" w:hAnsi="Century Gothic"/>
          <w:sz w:val="22"/>
          <w:szCs w:val="22"/>
        </w:rPr>
        <w:t xml:space="preserve">deems that a mistake has been made, the agency will make the necessary corrections and inform any parties involved.   If Victim </w:t>
      </w:r>
      <w:r w:rsidRPr="007F2322">
        <w:rPr>
          <w:rFonts w:ascii="Century Gothic" w:hAnsi="Century Gothic"/>
          <w:sz w:val="22"/>
          <w:szCs w:val="22"/>
        </w:rPr>
        <w:lastRenderedPageBreak/>
        <w:t xml:space="preserve">Services </w:t>
      </w:r>
      <w:r w:rsidR="00397A98" w:rsidRPr="007F2322">
        <w:rPr>
          <w:rFonts w:ascii="Century Gothic" w:hAnsi="Century Gothic"/>
          <w:sz w:val="22"/>
          <w:szCs w:val="22"/>
        </w:rPr>
        <w:t xml:space="preserve">of HPEL&amp;A </w:t>
      </w:r>
      <w:r w:rsidRPr="007F2322">
        <w:rPr>
          <w:rFonts w:ascii="Century Gothic" w:hAnsi="Century Gothic"/>
          <w:sz w:val="22"/>
          <w:szCs w:val="22"/>
        </w:rPr>
        <w:t>does not feel that a mistake has been made, the agency will file a brief statement from the person affected, and will forward the statement to all parties involved.</w:t>
      </w:r>
    </w:p>
    <w:p w14:paraId="68BB4F10" w14:textId="77777777" w:rsidR="003D5564" w:rsidRPr="007F2322" w:rsidRDefault="003D5564" w:rsidP="00874739">
      <w:pPr>
        <w:ind w:left="-720" w:right="-666"/>
        <w:jc w:val="both"/>
        <w:rPr>
          <w:rFonts w:ascii="Century Gothic" w:hAnsi="Century Gothic"/>
          <w:sz w:val="22"/>
          <w:szCs w:val="22"/>
        </w:rPr>
      </w:pPr>
    </w:p>
    <w:p w14:paraId="74D4FA5E" w14:textId="77777777" w:rsidR="003D5564" w:rsidRPr="007F2322" w:rsidRDefault="003D5564" w:rsidP="00874739">
      <w:pPr>
        <w:ind w:left="-720" w:right="-666"/>
        <w:jc w:val="both"/>
        <w:rPr>
          <w:rFonts w:ascii="Century Gothic" w:hAnsi="Century Gothic"/>
          <w:sz w:val="22"/>
          <w:szCs w:val="22"/>
        </w:rPr>
      </w:pPr>
    </w:p>
    <w:p w14:paraId="2995D505" w14:textId="77777777" w:rsidR="003D5564" w:rsidRPr="007F2322" w:rsidRDefault="003D5564" w:rsidP="00874739">
      <w:pPr>
        <w:ind w:left="-720" w:right="-666"/>
        <w:jc w:val="both"/>
        <w:rPr>
          <w:rFonts w:ascii="Century Gothic" w:hAnsi="Century Gothic"/>
          <w:b/>
          <w:sz w:val="22"/>
          <w:szCs w:val="22"/>
        </w:rPr>
      </w:pPr>
      <w:r w:rsidRPr="007F2322">
        <w:rPr>
          <w:rFonts w:ascii="Century Gothic" w:hAnsi="Century Gothic"/>
          <w:b/>
          <w:sz w:val="22"/>
          <w:szCs w:val="22"/>
        </w:rPr>
        <w:t>12.5  For Additional Information</w:t>
      </w:r>
    </w:p>
    <w:p w14:paraId="7419F7CE" w14:textId="77777777" w:rsidR="003D5564" w:rsidRPr="007F2322" w:rsidRDefault="003D5564" w:rsidP="00874739">
      <w:pPr>
        <w:ind w:left="-720" w:right="-666"/>
        <w:jc w:val="both"/>
        <w:rPr>
          <w:rFonts w:ascii="Century Gothic" w:hAnsi="Century Gothic"/>
          <w:sz w:val="22"/>
          <w:szCs w:val="22"/>
        </w:rPr>
      </w:pPr>
    </w:p>
    <w:p w14:paraId="2344959F"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All questions, concerns and formal written complaints should be forwarded to the Executive Director.  Receipt of all complaints will be acknowledged in writing, and the complaint will be investigated promptly so that a formal decision, with reasons, can be granted in writing.  More general inquiries can be director to the Privacy Commissioner of Canada, 1-800-282-1376 or info@privcom.gc.ca.</w:t>
      </w:r>
    </w:p>
    <w:p w14:paraId="192CAAF0" w14:textId="77777777" w:rsidR="003D5564" w:rsidRPr="007F2322" w:rsidRDefault="003D5564" w:rsidP="00874739">
      <w:pPr>
        <w:ind w:left="-720" w:right="-666"/>
        <w:jc w:val="both"/>
        <w:rPr>
          <w:rFonts w:ascii="Century Gothic" w:hAnsi="Century Gothic"/>
          <w:sz w:val="22"/>
          <w:szCs w:val="22"/>
        </w:rPr>
      </w:pPr>
    </w:p>
    <w:p w14:paraId="61A6792D" w14:textId="77777777" w:rsidR="003D5564" w:rsidRPr="007F2322" w:rsidRDefault="003D5564" w:rsidP="00874739">
      <w:pPr>
        <w:ind w:left="-720" w:right="-666"/>
        <w:jc w:val="both"/>
        <w:rPr>
          <w:rFonts w:ascii="Century Gothic" w:hAnsi="Century Gothic"/>
          <w:sz w:val="22"/>
          <w:szCs w:val="22"/>
        </w:rPr>
      </w:pPr>
    </w:p>
    <w:p w14:paraId="4A8391D5" w14:textId="77777777" w:rsidR="003D5564" w:rsidRPr="007F2322" w:rsidRDefault="003D5564" w:rsidP="00874739">
      <w:pPr>
        <w:ind w:left="-720" w:right="-666"/>
        <w:jc w:val="both"/>
        <w:rPr>
          <w:rFonts w:ascii="Century Gothic" w:hAnsi="Century Gothic"/>
          <w:b/>
          <w:sz w:val="22"/>
          <w:szCs w:val="22"/>
        </w:rPr>
      </w:pPr>
      <w:r w:rsidRPr="007F2322">
        <w:rPr>
          <w:rFonts w:ascii="Century Gothic" w:hAnsi="Century Gothic"/>
          <w:b/>
          <w:sz w:val="22"/>
          <w:szCs w:val="22"/>
        </w:rPr>
        <w:t>13.0  Electronic Messaging</w:t>
      </w:r>
    </w:p>
    <w:p w14:paraId="347E7418"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 xml:space="preserve"> </w:t>
      </w:r>
    </w:p>
    <w:p w14:paraId="72387CC8" w14:textId="77777777" w:rsidR="003D5564" w:rsidRPr="007F2322" w:rsidRDefault="003D5564" w:rsidP="00874739">
      <w:pPr>
        <w:ind w:left="-720" w:right="-666"/>
        <w:jc w:val="both"/>
        <w:rPr>
          <w:rFonts w:ascii="Century Gothic" w:hAnsi="Century Gothic"/>
          <w:sz w:val="22"/>
          <w:szCs w:val="22"/>
        </w:rPr>
      </w:pPr>
    </w:p>
    <w:p w14:paraId="7C17EA1B" w14:textId="77777777" w:rsidR="003D5564" w:rsidRPr="007F2322" w:rsidRDefault="003D5564" w:rsidP="00874739">
      <w:pPr>
        <w:ind w:left="-720" w:right="-666"/>
        <w:jc w:val="both"/>
        <w:rPr>
          <w:rFonts w:ascii="Century Gothic" w:hAnsi="Century Gothic"/>
          <w:b/>
          <w:sz w:val="22"/>
          <w:szCs w:val="22"/>
        </w:rPr>
      </w:pPr>
      <w:r w:rsidRPr="007F2322">
        <w:rPr>
          <w:rFonts w:ascii="Century Gothic" w:hAnsi="Century Gothic"/>
          <w:b/>
          <w:sz w:val="22"/>
          <w:szCs w:val="22"/>
        </w:rPr>
        <w:t>13.1  Definition</w:t>
      </w:r>
    </w:p>
    <w:p w14:paraId="3C7D0BEA" w14:textId="77777777" w:rsidR="003D5564" w:rsidRPr="007F2322" w:rsidRDefault="003D5564" w:rsidP="00874739">
      <w:pPr>
        <w:ind w:left="-720" w:right="-666"/>
        <w:jc w:val="both"/>
        <w:rPr>
          <w:rFonts w:ascii="Century Gothic" w:hAnsi="Century Gothic"/>
          <w:sz w:val="22"/>
          <w:szCs w:val="22"/>
        </w:rPr>
      </w:pPr>
    </w:p>
    <w:p w14:paraId="243EDE76"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Electronic messaging applies to words, texts, images and documents that:</w:t>
      </w:r>
    </w:p>
    <w:p w14:paraId="1AE90F2A" w14:textId="77777777" w:rsidR="003D5564" w:rsidRPr="007F2322" w:rsidRDefault="003D5564" w:rsidP="00874739">
      <w:pPr>
        <w:ind w:left="-720" w:right="-666"/>
        <w:jc w:val="both"/>
        <w:rPr>
          <w:rFonts w:ascii="Century Gothic" w:hAnsi="Century Gothic"/>
          <w:sz w:val="22"/>
          <w:szCs w:val="22"/>
        </w:rPr>
      </w:pPr>
    </w:p>
    <w:p w14:paraId="79F77DDE" w14:textId="77777777" w:rsidR="003D5564" w:rsidRPr="007F2322" w:rsidRDefault="003D5564" w:rsidP="00874739">
      <w:pPr>
        <w:numPr>
          <w:ilvl w:val="0"/>
          <w:numId w:val="22"/>
        </w:numPr>
        <w:ind w:right="-666"/>
        <w:jc w:val="both"/>
        <w:rPr>
          <w:rFonts w:ascii="Century Gothic" w:hAnsi="Century Gothic"/>
          <w:sz w:val="22"/>
          <w:szCs w:val="22"/>
        </w:rPr>
      </w:pPr>
      <w:r w:rsidRPr="007F2322">
        <w:rPr>
          <w:rFonts w:ascii="Century Gothic" w:hAnsi="Century Gothic"/>
          <w:sz w:val="22"/>
          <w:szCs w:val="22"/>
        </w:rPr>
        <w:t>Are transmitted electronically in digital format.</w:t>
      </w:r>
    </w:p>
    <w:p w14:paraId="26A4B605" w14:textId="77777777" w:rsidR="003D5564" w:rsidRPr="007F2322" w:rsidRDefault="003D5564" w:rsidP="00874739">
      <w:pPr>
        <w:numPr>
          <w:ilvl w:val="0"/>
          <w:numId w:val="22"/>
        </w:numPr>
        <w:ind w:right="-666"/>
        <w:jc w:val="both"/>
        <w:rPr>
          <w:rFonts w:ascii="Century Gothic" w:hAnsi="Century Gothic"/>
          <w:sz w:val="22"/>
          <w:szCs w:val="22"/>
        </w:rPr>
      </w:pPr>
      <w:r w:rsidRPr="007F2322">
        <w:rPr>
          <w:rFonts w:ascii="Century Gothic" w:hAnsi="Century Gothic"/>
          <w:sz w:val="22"/>
          <w:szCs w:val="22"/>
        </w:rPr>
        <w:t>May be transient in nature or permanently stored in a computer system.</w:t>
      </w:r>
    </w:p>
    <w:p w14:paraId="17E7A7C6" w14:textId="77777777" w:rsidR="003D5564" w:rsidRPr="007F2322" w:rsidRDefault="003D5564" w:rsidP="00874739">
      <w:pPr>
        <w:numPr>
          <w:ilvl w:val="0"/>
          <w:numId w:val="22"/>
        </w:numPr>
        <w:ind w:right="-666"/>
        <w:jc w:val="both"/>
        <w:rPr>
          <w:rFonts w:ascii="Century Gothic" w:hAnsi="Century Gothic"/>
          <w:sz w:val="22"/>
          <w:szCs w:val="22"/>
        </w:rPr>
      </w:pPr>
      <w:r w:rsidRPr="007F2322">
        <w:rPr>
          <w:rFonts w:ascii="Century Gothic" w:hAnsi="Century Gothic"/>
          <w:sz w:val="22"/>
          <w:szCs w:val="22"/>
        </w:rPr>
        <w:t>Are sent either internally</w:t>
      </w:r>
      <w:r w:rsidR="008D4B11" w:rsidRPr="007F2322">
        <w:rPr>
          <w:rFonts w:ascii="Century Gothic" w:hAnsi="Century Gothic"/>
          <w:sz w:val="22"/>
          <w:szCs w:val="22"/>
        </w:rPr>
        <w:t>, to</w:t>
      </w:r>
      <w:r w:rsidRPr="007F2322">
        <w:rPr>
          <w:rFonts w:ascii="Century Gothic" w:hAnsi="Century Gothic"/>
          <w:sz w:val="22"/>
          <w:szCs w:val="22"/>
        </w:rPr>
        <w:t xml:space="preserve"> other employees </w:t>
      </w:r>
      <w:r w:rsidR="00946339" w:rsidRPr="007F2322">
        <w:rPr>
          <w:rFonts w:ascii="Century Gothic" w:hAnsi="Century Gothic"/>
          <w:sz w:val="22"/>
          <w:szCs w:val="22"/>
        </w:rPr>
        <w:t xml:space="preserve">and volunteers </w:t>
      </w:r>
      <w:r w:rsidRPr="007F2322">
        <w:rPr>
          <w:rFonts w:ascii="Century Gothic" w:hAnsi="Century Gothic"/>
          <w:sz w:val="22"/>
          <w:szCs w:val="22"/>
        </w:rPr>
        <w:t>of Vi</w:t>
      </w:r>
      <w:r w:rsidR="00946339" w:rsidRPr="007F2322">
        <w:rPr>
          <w:rFonts w:ascii="Century Gothic" w:hAnsi="Century Gothic"/>
          <w:sz w:val="22"/>
          <w:szCs w:val="22"/>
        </w:rPr>
        <w:t>ctim Services of HPEL&amp;</w:t>
      </w:r>
      <w:r w:rsidR="008D4B11" w:rsidRPr="007F2322">
        <w:rPr>
          <w:rFonts w:ascii="Century Gothic" w:hAnsi="Century Gothic"/>
          <w:sz w:val="22"/>
          <w:szCs w:val="22"/>
        </w:rPr>
        <w:t>A or</w:t>
      </w:r>
      <w:r w:rsidRPr="007F2322">
        <w:rPr>
          <w:rFonts w:ascii="Century Gothic" w:hAnsi="Century Gothic"/>
          <w:sz w:val="22"/>
          <w:szCs w:val="22"/>
        </w:rPr>
        <w:t xml:space="preserve"> to outside contacts.</w:t>
      </w:r>
    </w:p>
    <w:p w14:paraId="2D1C151F" w14:textId="77777777" w:rsidR="003D5564" w:rsidRPr="007F2322" w:rsidRDefault="003D5564" w:rsidP="00874739">
      <w:pPr>
        <w:numPr>
          <w:ilvl w:val="0"/>
          <w:numId w:val="22"/>
        </w:numPr>
        <w:ind w:right="-666"/>
        <w:jc w:val="both"/>
        <w:rPr>
          <w:rFonts w:ascii="Century Gothic" w:hAnsi="Century Gothic"/>
          <w:sz w:val="22"/>
          <w:szCs w:val="22"/>
        </w:rPr>
      </w:pPr>
      <w:r w:rsidRPr="007F2322">
        <w:rPr>
          <w:rFonts w:ascii="Century Gothic" w:hAnsi="Century Gothic"/>
          <w:sz w:val="22"/>
          <w:szCs w:val="22"/>
        </w:rPr>
        <w:t>Include electronic mail (email), phone text messages, alpha pages, and faxed messages from paper of computerized documents.</w:t>
      </w:r>
    </w:p>
    <w:p w14:paraId="296316F6" w14:textId="77777777" w:rsidR="003D5564" w:rsidRPr="007F2322" w:rsidRDefault="003D5564" w:rsidP="00874739">
      <w:pPr>
        <w:ind w:left="-720" w:right="-666"/>
        <w:jc w:val="both"/>
        <w:rPr>
          <w:rFonts w:ascii="Century Gothic" w:hAnsi="Century Gothic"/>
          <w:sz w:val="22"/>
          <w:szCs w:val="22"/>
        </w:rPr>
      </w:pPr>
    </w:p>
    <w:p w14:paraId="5974A6E5" w14:textId="77777777" w:rsidR="003D5564" w:rsidRPr="007F2322" w:rsidRDefault="003D5564" w:rsidP="00874739">
      <w:pPr>
        <w:ind w:left="-720" w:right="-666"/>
        <w:jc w:val="both"/>
        <w:rPr>
          <w:rFonts w:ascii="Century Gothic" w:hAnsi="Century Gothic"/>
          <w:sz w:val="22"/>
          <w:szCs w:val="22"/>
        </w:rPr>
      </w:pPr>
    </w:p>
    <w:p w14:paraId="6B337CA0" w14:textId="3843C5F2" w:rsidR="003D5564" w:rsidRPr="007F2322" w:rsidRDefault="003D5564" w:rsidP="00874739">
      <w:pPr>
        <w:ind w:left="-720" w:right="-666"/>
        <w:jc w:val="both"/>
        <w:rPr>
          <w:rFonts w:ascii="Century Gothic" w:hAnsi="Century Gothic"/>
          <w:b/>
          <w:sz w:val="22"/>
          <w:szCs w:val="22"/>
        </w:rPr>
      </w:pPr>
      <w:r w:rsidRPr="007F2322">
        <w:rPr>
          <w:rFonts w:ascii="Century Gothic" w:hAnsi="Century Gothic"/>
          <w:b/>
          <w:sz w:val="22"/>
          <w:szCs w:val="22"/>
        </w:rPr>
        <w:t>13.2  Electronic Media</w:t>
      </w:r>
    </w:p>
    <w:p w14:paraId="3140F35F" w14:textId="77777777" w:rsidR="003D5564" w:rsidRPr="007F2322" w:rsidRDefault="003D5564" w:rsidP="00874739">
      <w:pPr>
        <w:ind w:left="-720" w:right="-666"/>
        <w:jc w:val="both"/>
        <w:rPr>
          <w:rFonts w:ascii="Century Gothic" w:hAnsi="Century Gothic"/>
          <w:sz w:val="22"/>
          <w:szCs w:val="22"/>
        </w:rPr>
      </w:pPr>
    </w:p>
    <w:p w14:paraId="23C5570F"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In the workplace, employees have access to various forms of electronic media and services in their professional capacity such as computers, email, telephones, voicemail, fax machines, websites, etc.</w:t>
      </w:r>
    </w:p>
    <w:p w14:paraId="64A9A23B" w14:textId="77777777" w:rsidR="003D5564" w:rsidRPr="007F2322" w:rsidRDefault="003D5564" w:rsidP="00874739">
      <w:pPr>
        <w:ind w:left="-720" w:right="-666"/>
        <w:jc w:val="both"/>
        <w:rPr>
          <w:rFonts w:ascii="Century Gothic" w:hAnsi="Century Gothic"/>
          <w:sz w:val="22"/>
          <w:szCs w:val="22"/>
        </w:rPr>
      </w:pPr>
    </w:p>
    <w:p w14:paraId="5AC18BB9"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Electronic media may not be used for transmitting, retrieving, displaying or storing any communication, information or material that is:</w:t>
      </w:r>
    </w:p>
    <w:p w14:paraId="4E1A0D53" w14:textId="77777777" w:rsidR="003D5564" w:rsidRPr="007F2322" w:rsidRDefault="003D5564" w:rsidP="00874739">
      <w:pPr>
        <w:ind w:left="-720" w:right="-666"/>
        <w:jc w:val="both"/>
        <w:rPr>
          <w:rFonts w:ascii="Century Gothic" w:hAnsi="Century Gothic"/>
          <w:sz w:val="22"/>
          <w:szCs w:val="22"/>
        </w:rPr>
      </w:pPr>
    </w:p>
    <w:p w14:paraId="587E102D" w14:textId="77777777" w:rsidR="003D5564" w:rsidRPr="007F2322" w:rsidRDefault="003D5564" w:rsidP="00874739">
      <w:pPr>
        <w:numPr>
          <w:ilvl w:val="0"/>
          <w:numId w:val="23"/>
        </w:numPr>
        <w:ind w:right="-666"/>
        <w:jc w:val="both"/>
        <w:rPr>
          <w:rFonts w:ascii="Century Gothic" w:hAnsi="Century Gothic"/>
          <w:sz w:val="22"/>
          <w:szCs w:val="22"/>
        </w:rPr>
      </w:pPr>
      <w:r w:rsidRPr="007F2322">
        <w:rPr>
          <w:rFonts w:ascii="Century Gothic" w:hAnsi="Century Gothic"/>
          <w:sz w:val="22"/>
          <w:szCs w:val="22"/>
        </w:rPr>
        <w:t xml:space="preserve">Unlawful </w:t>
      </w:r>
      <w:r w:rsidR="00946339" w:rsidRPr="007F2322">
        <w:rPr>
          <w:rFonts w:ascii="Century Gothic" w:hAnsi="Century Gothic"/>
          <w:sz w:val="22"/>
          <w:szCs w:val="22"/>
        </w:rPr>
        <w:t>or contrary to the mission statement of Victim Services</w:t>
      </w:r>
      <w:r w:rsidRPr="007F2322">
        <w:rPr>
          <w:rFonts w:ascii="Century Gothic" w:hAnsi="Century Gothic"/>
          <w:sz w:val="22"/>
          <w:szCs w:val="22"/>
        </w:rPr>
        <w:t>.</w:t>
      </w:r>
    </w:p>
    <w:p w14:paraId="773F852E" w14:textId="77777777" w:rsidR="003D5564" w:rsidRPr="007F2322" w:rsidRDefault="003D5564" w:rsidP="00874739">
      <w:pPr>
        <w:numPr>
          <w:ilvl w:val="0"/>
          <w:numId w:val="23"/>
        </w:numPr>
        <w:ind w:right="-666"/>
        <w:jc w:val="both"/>
        <w:rPr>
          <w:rFonts w:ascii="Century Gothic" w:hAnsi="Century Gothic"/>
          <w:sz w:val="22"/>
          <w:szCs w:val="22"/>
        </w:rPr>
      </w:pPr>
      <w:r w:rsidRPr="007F2322">
        <w:rPr>
          <w:rFonts w:ascii="Century Gothic" w:hAnsi="Century Gothic"/>
          <w:sz w:val="22"/>
          <w:szCs w:val="22"/>
        </w:rPr>
        <w:t>Discriminatory or of a harassing nature.</w:t>
      </w:r>
    </w:p>
    <w:p w14:paraId="5AE5390F" w14:textId="77777777" w:rsidR="003D5564" w:rsidRPr="007F2322" w:rsidRDefault="003D5564" w:rsidP="00874739">
      <w:pPr>
        <w:numPr>
          <w:ilvl w:val="0"/>
          <w:numId w:val="23"/>
        </w:numPr>
        <w:ind w:right="-666"/>
        <w:jc w:val="both"/>
        <w:rPr>
          <w:rFonts w:ascii="Century Gothic" w:hAnsi="Century Gothic"/>
          <w:sz w:val="22"/>
          <w:szCs w:val="22"/>
        </w:rPr>
      </w:pPr>
      <w:r w:rsidRPr="007F2322">
        <w:rPr>
          <w:rFonts w:ascii="Century Gothic" w:hAnsi="Century Gothic"/>
          <w:sz w:val="22"/>
          <w:szCs w:val="22"/>
        </w:rPr>
        <w:t>Derogatory to any individual or group.</w:t>
      </w:r>
    </w:p>
    <w:p w14:paraId="26CADE53" w14:textId="77777777" w:rsidR="003D5564" w:rsidRPr="007F2322" w:rsidRDefault="003D5564" w:rsidP="00874739">
      <w:pPr>
        <w:numPr>
          <w:ilvl w:val="0"/>
          <w:numId w:val="23"/>
        </w:numPr>
        <w:ind w:right="-666"/>
        <w:jc w:val="both"/>
        <w:rPr>
          <w:rFonts w:ascii="Century Gothic" w:hAnsi="Century Gothic"/>
          <w:sz w:val="22"/>
          <w:szCs w:val="22"/>
        </w:rPr>
      </w:pPr>
      <w:r w:rsidRPr="007F2322">
        <w:rPr>
          <w:rFonts w:ascii="Century Gothic" w:hAnsi="Century Gothic"/>
          <w:sz w:val="22"/>
          <w:szCs w:val="22"/>
        </w:rPr>
        <w:t>Obscene.</w:t>
      </w:r>
    </w:p>
    <w:p w14:paraId="4FBFE2E1" w14:textId="77777777" w:rsidR="003D5564" w:rsidRPr="007F2322" w:rsidRDefault="003D5564" w:rsidP="00874739">
      <w:pPr>
        <w:numPr>
          <w:ilvl w:val="0"/>
          <w:numId w:val="23"/>
        </w:numPr>
        <w:ind w:right="-666"/>
        <w:jc w:val="both"/>
        <w:rPr>
          <w:rFonts w:ascii="Century Gothic" w:hAnsi="Century Gothic"/>
          <w:sz w:val="22"/>
          <w:szCs w:val="22"/>
        </w:rPr>
      </w:pPr>
      <w:r w:rsidRPr="007F2322">
        <w:rPr>
          <w:rFonts w:ascii="Century Gothic" w:hAnsi="Century Gothic"/>
          <w:sz w:val="22"/>
          <w:szCs w:val="22"/>
        </w:rPr>
        <w:t>Defamatory or of a threatening nature.</w:t>
      </w:r>
    </w:p>
    <w:p w14:paraId="0F6FAB95" w14:textId="77777777" w:rsidR="003D5564" w:rsidRPr="007F2322" w:rsidRDefault="003D5564" w:rsidP="00874739">
      <w:pPr>
        <w:numPr>
          <w:ilvl w:val="0"/>
          <w:numId w:val="23"/>
        </w:numPr>
        <w:ind w:right="-666"/>
        <w:jc w:val="both"/>
        <w:rPr>
          <w:rFonts w:ascii="Century Gothic" w:hAnsi="Century Gothic"/>
          <w:sz w:val="22"/>
          <w:szCs w:val="22"/>
        </w:rPr>
      </w:pPr>
      <w:r w:rsidRPr="007F2322">
        <w:rPr>
          <w:rFonts w:ascii="Century Gothic" w:hAnsi="Century Gothic"/>
          <w:sz w:val="22"/>
          <w:szCs w:val="22"/>
        </w:rPr>
        <w:t>A “chain letter”.</w:t>
      </w:r>
    </w:p>
    <w:p w14:paraId="4A161E70" w14:textId="77777777" w:rsidR="003D5564" w:rsidRPr="007F2322" w:rsidRDefault="003D5564" w:rsidP="00874739">
      <w:pPr>
        <w:numPr>
          <w:ilvl w:val="0"/>
          <w:numId w:val="23"/>
        </w:numPr>
        <w:ind w:right="-666"/>
        <w:jc w:val="both"/>
        <w:rPr>
          <w:rFonts w:ascii="Century Gothic" w:hAnsi="Century Gothic"/>
          <w:sz w:val="22"/>
          <w:szCs w:val="22"/>
        </w:rPr>
      </w:pPr>
      <w:r w:rsidRPr="007F2322">
        <w:rPr>
          <w:rFonts w:ascii="Century Gothic" w:hAnsi="Century Gothic"/>
          <w:sz w:val="22"/>
          <w:szCs w:val="22"/>
        </w:rPr>
        <w:t>In a manner clearly intended to harm any individual of the organization.</w:t>
      </w:r>
    </w:p>
    <w:p w14:paraId="4D9A8814" w14:textId="77777777" w:rsidR="003D5564" w:rsidRPr="007F2322" w:rsidRDefault="003D5564" w:rsidP="00874739">
      <w:pPr>
        <w:ind w:left="-720" w:right="-666"/>
        <w:jc w:val="both"/>
        <w:rPr>
          <w:rFonts w:ascii="Century Gothic" w:hAnsi="Century Gothic"/>
          <w:sz w:val="22"/>
          <w:szCs w:val="22"/>
        </w:rPr>
      </w:pPr>
    </w:p>
    <w:p w14:paraId="3C63357E"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Electronic information created, communicated and/or stored by a member using medi</w:t>
      </w:r>
      <w:r w:rsidR="00946339" w:rsidRPr="007F2322">
        <w:rPr>
          <w:rFonts w:ascii="Century Gothic" w:hAnsi="Century Gothic"/>
          <w:sz w:val="22"/>
          <w:szCs w:val="22"/>
        </w:rPr>
        <w:t xml:space="preserve">a can be monitored.  The office computer technician </w:t>
      </w:r>
      <w:r w:rsidRPr="007F2322">
        <w:rPr>
          <w:rFonts w:ascii="Century Gothic" w:hAnsi="Century Gothic"/>
          <w:sz w:val="22"/>
          <w:szCs w:val="22"/>
        </w:rPr>
        <w:t xml:space="preserve">routinely monitors usage patterns for both </w:t>
      </w:r>
      <w:r w:rsidRPr="007F2322">
        <w:rPr>
          <w:rFonts w:ascii="Century Gothic" w:hAnsi="Century Gothic"/>
          <w:sz w:val="22"/>
          <w:szCs w:val="22"/>
        </w:rPr>
        <w:lastRenderedPageBreak/>
        <w:t>voice and data communications for cost analysis/allocation, propriety, and for the management of computer servers and networks.</w:t>
      </w:r>
    </w:p>
    <w:p w14:paraId="4507EE87" w14:textId="77777777" w:rsidR="003D5564" w:rsidRPr="007F2322" w:rsidRDefault="003D5564" w:rsidP="00874739">
      <w:pPr>
        <w:ind w:left="-720" w:right="-666"/>
        <w:jc w:val="both"/>
        <w:rPr>
          <w:rFonts w:ascii="Century Gothic" w:hAnsi="Century Gothic"/>
          <w:sz w:val="22"/>
          <w:szCs w:val="22"/>
        </w:rPr>
      </w:pPr>
    </w:p>
    <w:p w14:paraId="5C567D05"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This agency reserves the right, in its discretion and without further notice, to review a member’s electronic files and messages and usage to the extent necessary to ensure that media area used in compliance with t</w:t>
      </w:r>
      <w:r w:rsidR="00946339" w:rsidRPr="007F2322">
        <w:rPr>
          <w:rFonts w:ascii="Century Gothic" w:hAnsi="Century Gothic"/>
          <w:sz w:val="22"/>
          <w:szCs w:val="22"/>
        </w:rPr>
        <w:t xml:space="preserve">he </w:t>
      </w:r>
      <w:r w:rsidR="008D4B11" w:rsidRPr="007F2322">
        <w:rPr>
          <w:rFonts w:ascii="Century Gothic" w:hAnsi="Century Gothic"/>
          <w:sz w:val="22"/>
          <w:szCs w:val="22"/>
        </w:rPr>
        <w:t>law and</w:t>
      </w:r>
      <w:r w:rsidRPr="007F2322">
        <w:rPr>
          <w:rFonts w:ascii="Century Gothic" w:hAnsi="Century Gothic"/>
          <w:sz w:val="22"/>
          <w:szCs w:val="22"/>
        </w:rPr>
        <w:t xml:space="preserve"> Vi</w:t>
      </w:r>
      <w:r w:rsidR="00946339" w:rsidRPr="007F2322">
        <w:rPr>
          <w:rFonts w:ascii="Century Gothic" w:hAnsi="Century Gothic"/>
          <w:sz w:val="22"/>
          <w:szCs w:val="22"/>
        </w:rPr>
        <w:t>ctim Services of HPEL&amp;A</w:t>
      </w:r>
      <w:r w:rsidRPr="007F2322">
        <w:rPr>
          <w:rFonts w:ascii="Century Gothic" w:hAnsi="Century Gothic"/>
          <w:sz w:val="22"/>
          <w:szCs w:val="22"/>
        </w:rPr>
        <w:t xml:space="preserve"> directives.  Therefore, members should not assume electronic communications undertaken in the workplace or using </w:t>
      </w:r>
      <w:r w:rsidR="008D4B11" w:rsidRPr="007F2322">
        <w:rPr>
          <w:rFonts w:ascii="Century Gothic" w:hAnsi="Century Gothic"/>
          <w:sz w:val="22"/>
          <w:szCs w:val="22"/>
        </w:rPr>
        <w:t>service-supplied</w:t>
      </w:r>
      <w:r w:rsidRPr="007F2322">
        <w:rPr>
          <w:rFonts w:ascii="Century Gothic" w:hAnsi="Century Gothic"/>
          <w:sz w:val="22"/>
          <w:szCs w:val="22"/>
        </w:rPr>
        <w:t xml:space="preserve"> equipment </w:t>
      </w:r>
      <w:r w:rsidR="008D4B11" w:rsidRPr="007F2322">
        <w:rPr>
          <w:rFonts w:ascii="Century Gothic" w:hAnsi="Century Gothic"/>
          <w:sz w:val="22"/>
          <w:szCs w:val="22"/>
        </w:rPr>
        <w:t>is</w:t>
      </w:r>
      <w:r w:rsidRPr="007F2322">
        <w:rPr>
          <w:rFonts w:ascii="Century Gothic" w:hAnsi="Century Gothic"/>
          <w:sz w:val="22"/>
          <w:szCs w:val="22"/>
        </w:rPr>
        <w:t xml:space="preserve"> private and confidential.</w:t>
      </w:r>
    </w:p>
    <w:p w14:paraId="7D0709B2" w14:textId="77777777" w:rsidR="003D5564" w:rsidRPr="007F2322" w:rsidRDefault="003D5564" w:rsidP="00874739">
      <w:pPr>
        <w:ind w:left="-720" w:right="-666"/>
        <w:jc w:val="both"/>
        <w:rPr>
          <w:rFonts w:ascii="Century Gothic" w:hAnsi="Century Gothic"/>
          <w:sz w:val="22"/>
          <w:szCs w:val="22"/>
        </w:rPr>
      </w:pPr>
    </w:p>
    <w:p w14:paraId="120BEC8D" w14:textId="77777777" w:rsidR="003D5564" w:rsidRPr="007F2322" w:rsidRDefault="00946339" w:rsidP="00874739">
      <w:pPr>
        <w:ind w:left="-720" w:right="-666"/>
        <w:jc w:val="both"/>
        <w:rPr>
          <w:rFonts w:ascii="Century Gothic" w:hAnsi="Century Gothic"/>
          <w:sz w:val="22"/>
          <w:szCs w:val="22"/>
        </w:rPr>
      </w:pPr>
      <w:r w:rsidRPr="007F2322">
        <w:rPr>
          <w:rFonts w:ascii="Century Gothic" w:hAnsi="Century Gothic"/>
          <w:sz w:val="22"/>
          <w:szCs w:val="22"/>
        </w:rPr>
        <w:t>Victim Services of HPEL&amp;</w:t>
      </w:r>
      <w:r w:rsidR="008D4B11" w:rsidRPr="007F2322">
        <w:rPr>
          <w:rFonts w:ascii="Century Gothic" w:hAnsi="Century Gothic"/>
          <w:sz w:val="22"/>
          <w:szCs w:val="22"/>
        </w:rPr>
        <w:t>A can</w:t>
      </w:r>
      <w:r w:rsidR="003D5564" w:rsidRPr="007F2322">
        <w:rPr>
          <w:rFonts w:ascii="Century Gothic" w:hAnsi="Century Gothic"/>
          <w:sz w:val="22"/>
          <w:szCs w:val="22"/>
        </w:rPr>
        <w:t xml:space="preserve"> order any email message or other electronically stored material to be retrieved from the system for auditing purposes without providing notification or obtaining consent from the member.</w:t>
      </w:r>
    </w:p>
    <w:p w14:paraId="6E7E8C80" w14:textId="77777777" w:rsidR="003D5564" w:rsidRPr="007F2322" w:rsidRDefault="003D5564" w:rsidP="00874739">
      <w:pPr>
        <w:ind w:left="-720" w:right="-666"/>
        <w:jc w:val="both"/>
        <w:rPr>
          <w:rFonts w:ascii="Century Gothic" w:hAnsi="Century Gothic"/>
          <w:sz w:val="22"/>
          <w:szCs w:val="22"/>
        </w:rPr>
      </w:pPr>
    </w:p>
    <w:p w14:paraId="07E0FBF2"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 xml:space="preserve">Members found in contravention of this policy are subject to disciplinary action up to and including dismissal.  </w:t>
      </w:r>
    </w:p>
    <w:p w14:paraId="5D2E26B0" w14:textId="77777777" w:rsidR="003D5564" w:rsidRPr="007F2322" w:rsidRDefault="003D5564" w:rsidP="00874739">
      <w:pPr>
        <w:ind w:left="-720" w:right="-666"/>
        <w:jc w:val="both"/>
        <w:rPr>
          <w:rFonts w:ascii="Century Gothic" w:hAnsi="Century Gothic"/>
          <w:sz w:val="22"/>
          <w:szCs w:val="22"/>
        </w:rPr>
      </w:pPr>
    </w:p>
    <w:p w14:paraId="4E8F1B7B" w14:textId="77777777" w:rsidR="003D5564" w:rsidRPr="007F2322" w:rsidRDefault="003D5564" w:rsidP="00874739">
      <w:pPr>
        <w:ind w:left="-720" w:right="-666"/>
        <w:jc w:val="both"/>
        <w:rPr>
          <w:rFonts w:ascii="Century Gothic" w:hAnsi="Century Gothic"/>
          <w:sz w:val="22"/>
          <w:szCs w:val="22"/>
        </w:rPr>
      </w:pPr>
    </w:p>
    <w:p w14:paraId="631E2CF3" w14:textId="77777777" w:rsidR="003D5564" w:rsidRPr="007F2322" w:rsidRDefault="003D5564" w:rsidP="00874739">
      <w:pPr>
        <w:ind w:left="-720" w:right="-666"/>
        <w:jc w:val="both"/>
        <w:rPr>
          <w:rFonts w:ascii="Century Gothic" w:hAnsi="Century Gothic"/>
          <w:b/>
          <w:sz w:val="22"/>
          <w:szCs w:val="22"/>
        </w:rPr>
      </w:pPr>
      <w:r w:rsidRPr="007F2322">
        <w:rPr>
          <w:rFonts w:ascii="Century Gothic" w:hAnsi="Century Gothic"/>
          <w:b/>
          <w:sz w:val="22"/>
          <w:szCs w:val="22"/>
        </w:rPr>
        <w:t>13.3  Appropriate/Inappropriate Use</w:t>
      </w:r>
    </w:p>
    <w:p w14:paraId="17AF5C5E" w14:textId="77777777" w:rsidR="003D5564" w:rsidRPr="007F2322" w:rsidRDefault="003D5564" w:rsidP="00874739">
      <w:pPr>
        <w:ind w:left="-720" w:right="-666"/>
        <w:jc w:val="both"/>
        <w:rPr>
          <w:rFonts w:ascii="Century Gothic" w:hAnsi="Century Gothic"/>
          <w:sz w:val="22"/>
          <w:szCs w:val="22"/>
        </w:rPr>
      </w:pPr>
    </w:p>
    <w:p w14:paraId="3D773FD1" w14:textId="77777777" w:rsidR="003D5564" w:rsidRPr="007F2322" w:rsidRDefault="008D4B11" w:rsidP="00874739">
      <w:pPr>
        <w:ind w:left="-720" w:right="-666"/>
        <w:jc w:val="both"/>
        <w:rPr>
          <w:rFonts w:ascii="Century Gothic" w:hAnsi="Century Gothic"/>
          <w:sz w:val="22"/>
          <w:szCs w:val="22"/>
        </w:rPr>
      </w:pPr>
      <w:r w:rsidRPr="007F2322">
        <w:rPr>
          <w:rFonts w:ascii="Century Gothic" w:hAnsi="Century Gothic"/>
          <w:sz w:val="22"/>
          <w:szCs w:val="22"/>
        </w:rPr>
        <w:t>The Internet</w:t>
      </w:r>
      <w:r w:rsidR="003D5564" w:rsidRPr="007F2322">
        <w:rPr>
          <w:rFonts w:ascii="Century Gothic" w:hAnsi="Century Gothic"/>
          <w:sz w:val="22"/>
          <w:szCs w:val="22"/>
        </w:rPr>
        <w:t xml:space="preserve"> connection is provided to users primarily to assist in their professional capacity.</w:t>
      </w:r>
    </w:p>
    <w:p w14:paraId="22D7FB36" w14:textId="77777777" w:rsidR="003D5564" w:rsidRPr="007F2322" w:rsidRDefault="003D5564" w:rsidP="00874739">
      <w:pPr>
        <w:ind w:left="-720" w:right="-666"/>
        <w:jc w:val="both"/>
        <w:rPr>
          <w:rFonts w:ascii="Century Gothic" w:hAnsi="Century Gothic"/>
          <w:sz w:val="22"/>
          <w:szCs w:val="22"/>
        </w:rPr>
      </w:pPr>
    </w:p>
    <w:p w14:paraId="52CD08A1"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 xml:space="preserve">Users may use the </w:t>
      </w:r>
      <w:r w:rsidR="008D4B11" w:rsidRPr="007F2322">
        <w:rPr>
          <w:rFonts w:ascii="Century Gothic" w:hAnsi="Century Gothic"/>
          <w:sz w:val="22"/>
          <w:szCs w:val="22"/>
        </w:rPr>
        <w:t>Internet</w:t>
      </w:r>
      <w:r w:rsidRPr="007F2322">
        <w:rPr>
          <w:rFonts w:ascii="Century Gothic" w:hAnsi="Century Gothic"/>
          <w:sz w:val="22"/>
          <w:szCs w:val="22"/>
        </w:rPr>
        <w:t xml:space="preserve"> for personal improvement, outside the scheduled hours of work, provided that such use is consistent with professional and ethical conduct, and does not impose undue burden on corporate resources such as equipment and network bandwidth.</w:t>
      </w:r>
    </w:p>
    <w:p w14:paraId="1ED0E34E" w14:textId="77777777" w:rsidR="003D5564" w:rsidRPr="007F2322" w:rsidRDefault="003D5564" w:rsidP="00874739">
      <w:pPr>
        <w:ind w:left="-720" w:right="-666"/>
        <w:jc w:val="both"/>
        <w:rPr>
          <w:rFonts w:ascii="Century Gothic" w:hAnsi="Century Gothic"/>
          <w:sz w:val="22"/>
          <w:szCs w:val="22"/>
        </w:rPr>
      </w:pPr>
    </w:p>
    <w:p w14:paraId="4EACE081"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Users shall not use the Internet connection to:</w:t>
      </w:r>
    </w:p>
    <w:p w14:paraId="592DA568" w14:textId="77777777" w:rsidR="003D5564" w:rsidRPr="007F2322" w:rsidRDefault="003D5564" w:rsidP="00874739">
      <w:pPr>
        <w:ind w:left="-720" w:right="-666"/>
        <w:jc w:val="both"/>
        <w:rPr>
          <w:rFonts w:ascii="Century Gothic" w:hAnsi="Century Gothic"/>
          <w:sz w:val="22"/>
          <w:szCs w:val="22"/>
        </w:rPr>
      </w:pPr>
    </w:p>
    <w:p w14:paraId="472F59E0" w14:textId="77777777" w:rsidR="003D5564" w:rsidRPr="007F2322" w:rsidRDefault="003D5564" w:rsidP="00874739">
      <w:pPr>
        <w:numPr>
          <w:ilvl w:val="0"/>
          <w:numId w:val="24"/>
        </w:numPr>
        <w:ind w:right="-666"/>
        <w:jc w:val="both"/>
        <w:rPr>
          <w:rFonts w:ascii="Century Gothic" w:hAnsi="Century Gothic"/>
          <w:sz w:val="22"/>
          <w:szCs w:val="22"/>
        </w:rPr>
      </w:pPr>
      <w:r w:rsidRPr="007F2322">
        <w:rPr>
          <w:rFonts w:ascii="Century Gothic" w:hAnsi="Century Gothic"/>
          <w:sz w:val="22"/>
          <w:szCs w:val="22"/>
        </w:rPr>
        <w:t>Violate any law or regulation of Canada and its provinces, territories and other government structures, or those of any other jurisdiction in any material way;</w:t>
      </w:r>
    </w:p>
    <w:p w14:paraId="7E97D112" w14:textId="77777777" w:rsidR="003D5564" w:rsidRPr="007F2322" w:rsidRDefault="003D5564" w:rsidP="00874739">
      <w:pPr>
        <w:numPr>
          <w:ilvl w:val="0"/>
          <w:numId w:val="24"/>
        </w:numPr>
        <w:ind w:right="-666"/>
        <w:jc w:val="both"/>
        <w:rPr>
          <w:rFonts w:ascii="Century Gothic" w:hAnsi="Century Gothic"/>
          <w:sz w:val="22"/>
          <w:szCs w:val="22"/>
        </w:rPr>
      </w:pPr>
      <w:r w:rsidRPr="007F2322">
        <w:rPr>
          <w:rFonts w:ascii="Century Gothic" w:hAnsi="Century Gothic"/>
          <w:sz w:val="22"/>
          <w:szCs w:val="22"/>
        </w:rPr>
        <w:t>Propagate viruses and other codes or knowingly disable or overload any computer system or network, or to circumvent any system intended to protect the privacy and security of another user;</w:t>
      </w:r>
    </w:p>
    <w:p w14:paraId="213C928E" w14:textId="77777777" w:rsidR="003D5564" w:rsidRPr="007F2322" w:rsidRDefault="003D5564" w:rsidP="00874739">
      <w:pPr>
        <w:numPr>
          <w:ilvl w:val="0"/>
          <w:numId w:val="24"/>
        </w:numPr>
        <w:ind w:right="-666"/>
        <w:jc w:val="both"/>
        <w:rPr>
          <w:rFonts w:ascii="Century Gothic" w:hAnsi="Century Gothic"/>
          <w:sz w:val="22"/>
          <w:szCs w:val="22"/>
        </w:rPr>
      </w:pPr>
      <w:r w:rsidRPr="007F2322">
        <w:rPr>
          <w:rFonts w:ascii="Century Gothic" w:hAnsi="Century Gothic"/>
          <w:sz w:val="22"/>
          <w:szCs w:val="22"/>
        </w:rPr>
        <w:t>To access or distribute offensive or harassing material including, but not limited to hate     literature and sexual or pornographic material;</w:t>
      </w:r>
    </w:p>
    <w:p w14:paraId="2BCF2488" w14:textId="77777777" w:rsidR="003D5564" w:rsidRPr="007F2322" w:rsidRDefault="003D5564" w:rsidP="00874739">
      <w:pPr>
        <w:numPr>
          <w:ilvl w:val="0"/>
          <w:numId w:val="24"/>
        </w:numPr>
        <w:ind w:right="-666"/>
        <w:jc w:val="both"/>
        <w:rPr>
          <w:rFonts w:ascii="Century Gothic" w:hAnsi="Century Gothic"/>
          <w:sz w:val="22"/>
          <w:szCs w:val="22"/>
        </w:rPr>
      </w:pPr>
      <w:r w:rsidRPr="007F2322">
        <w:rPr>
          <w:rFonts w:ascii="Century Gothic" w:hAnsi="Century Gothic"/>
          <w:sz w:val="22"/>
          <w:szCs w:val="22"/>
        </w:rPr>
        <w:t>For the purposes of personal financial gain (e.g. online gambling, running an online business etc.)</w:t>
      </w:r>
    </w:p>
    <w:p w14:paraId="44B9522B" w14:textId="77777777" w:rsidR="003D5564" w:rsidRPr="007F2322" w:rsidRDefault="003D5564" w:rsidP="00874739">
      <w:pPr>
        <w:numPr>
          <w:ilvl w:val="0"/>
          <w:numId w:val="24"/>
        </w:numPr>
        <w:ind w:right="-666"/>
        <w:jc w:val="both"/>
        <w:rPr>
          <w:rFonts w:ascii="Century Gothic" w:hAnsi="Century Gothic"/>
          <w:sz w:val="22"/>
          <w:szCs w:val="22"/>
        </w:rPr>
      </w:pPr>
      <w:r w:rsidRPr="007F2322">
        <w:rPr>
          <w:rFonts w:ascii="Century Gothic" w:hAnsi="Century Gothic"/>
          <w:sz w:val="22"/>
          <w:szCs w:val="22"/>
        </w:rPr>
        <w:t>To contact other persons, through an IRC channel or otherwise, f</w:t>
      </w:r>
      <w:r w:rsidR="008D4B11">
        <w:rPr>
          <w:rFonts w:ascii="Century Gothic" w:hAnsi="Century Gothic"/>
          <w:sz w:val="22"/>
          <w:szCs w:val="22"/>
        </w:rPr>
        <w:t>or unprofessional, illicit,</w:t>
      </w:r>
      <w:r w:rsidRPr="007F2322">
        <w:rPr>
          <w:rFonts w:ascii="Century Gothic" w:hAnsi="Century Gothic"/>
          <w:sz w:val="22"/>
          <w:szCs w:val="22"/>
        </w:rPr>
        <w:t xml:space="preserve"> illegal or otherwise inappropriate purposes.</w:t>
      </w:r>
    </w:p>
    <w:p w14:paraId="14921085" w14:textId="77777777" w:rsidR="003D5564" w:rsidRPr="007F2322" w:rsidRDefault="003D5564" w:rsidP="00874739">
      <w:pPr>
        <w:ind w:left="-720" w:right="-666"/>
        <w:jc w:val="both"/>
        <w:rPr>
          <w:rFonts w:ascii="Century Gothic" w:hAnsi="Century Gothic"/>
          <w:sz w:val="22"/>
          <w:szCs w:val="22"/>
        </w:rPr>
      </w:pPr>
    </w:p>
    <w:p w14:paraId="42906A13" w14:textId="77777777" w:rsidR="003D5564" w:rsidRPr="007F2322" w:rsidRDefault="003D5564" w:rsidP="008D4B11">
      <w:pPr>
        <w:ind w:left="-720" w:right="-666"/>
        <w:jc w:val="both"/>
        <w:rPr>
          <w:rFonts w:ascii="Century Gothic" w:hAnsi="Century Gothic"/>
          <w:sz w:val="22"/>
          <w:szCs w:val="22"/>
        </w:rPr>
      </w:pPr>
      <w:r w:rsidRPr="007F2322">
        <w:rPr>
          <w:rFonts w:ascii="Century Gothic" w:hAnsi="Century Gothic"/>
          <w:sz w:val="22"/>
          <w:szCs w:val="22"/>
        </w:rPr>
        <w:t>Note: Communications over the internet automatically carry a domain identifier which shows that the content originated f</w:t>
      </w:r>
      <w:r w:rsidR="00946339" w:rsidRPr="007F2322">
        <w:rPr>
          <w:rFonts w:ascii="Century Gothic" w:hAnsi="Century Gothic"/>
          <w:sz w:val="22"/>
          <w:szCs w:val="22"/>
        </w:rPr>
        <w:t>rom Victim Services of HPEL&amp;A</w:t>
      </w:r>
      <w:r w:rsidRPr="007F2322">
        <w:rPr>
          <w:rFonts w:ascii="Century Gothic" w:hAnsi="Century Gothic"/>
          <w:sz w:val="22"/>
          <w:szCs w:val="22"/>
        </w:rPr>
        <w:t>.  Members shall ensure that their use is governed accordingly.</w:t>
      </w:r>
    </w:p>
    <w:p w14:paraId="394237BD" w14:textId="77777777" w:rsidR="003D5564" w:rsidRPr="007F2322" w:rsidRDefault="003D5564" w:rsidP="00874739">
      <w:pPr>
        <w:ind w:left="-720" w:right="-666"/>
        <w:jc w:val="both"/>
        <w:rPr>
          <w:rFonts w:ascii="Century Gothic" w:hAnsi="Century Gothic"/>
          <w:b/>
          <w:sz w:val="22"/>
          <w:szCs w:val="22"/>
        </w:rPr>
      </w:pPr>
    </w:p>
    <w:p w14:paraId="1B0DB20D" w14:textId="77777777" w:rsidR="00361691" w:rsidRDefault="00361691" w:rsidP="00874739">
      <w:pPr>
        <w:ind w:left="-720" w:right="-666"/>
        <w:jc w:val="both"/>
        <w:rPr>
          <w:rFonts w:ascii="Century Gothic" w:hAnsi="Century Gothic"/>
          <w:b/>
          <w:sz w:val="22"/>
          <w:szCs w:val="22"/>
        </w:rPr>
      </w:pPr>
    </w:p>
    <w:p w14:paraId="3C612986" w14:textId="77777777" w:rsidR="003D5564" w:rsidRPr="007F2322" w:rsidRDefault="003D5564" w:rsidP="00874739">
      <w:pPr>
        <w:ind w:left="-720" w:right="-666"/>
        <w:jc w:val="both"/>
        <w:rPr>
          <w:rFonts w:ascii="Century Gothic" w:hAnsi="Century Gothic"/>
          <w:b/>
          <w:sz w:val="22"/>
          <w:szCs w:val="22"/>
        </w:rPr>
      </w:pPr>
      <w:r w:rsidRPr="007F2322">
        <w:rPr>
          <w:rFonts w:ascii="Century Gothic" w:hAnsi="Century Gothic"/>
          <w:b/>
          <w:sz w:val="22"/>
          <w:szCs w:val="22"/>
        </w:rPr>
        <w:t>13.4  Restricted Use</w:t>
      </w:r>
    </w:p>
    <w:p w14:paraId="7682C7AD" w14:textId="77777777" w:rsidR="003D5564" w:rsidRPr="007F2322" w:rsidRDefault="003D5564" w:rsidP="00874739">
      <w:pPr>
        <w:ind w:left="-720" w:right="-666"/>
        <w:jc w:val="both"/>
        <w:rPr>
          <w:rFonts w:ascii="Century Gothic" w:hAnsi="Century Gothic"/>
          <w:sz w:val="22"/>
          <w:szCs w:val="22"/>
        </w:rPr>
      </w:pPr>
    </w:p>
    <w:p w14:paraId="12333B6D" w14:textId="77777777" w:rsidR="003D5564" w:rsidRPr="007F2322" w:rsidRDefault="003D5564" w:rsidP="00874739">
      <w:pPr>
        <w:numPr>
          <w:ilvl w:val="0"/>
          <w:numId w:val="25"/>
        </w:numPr>
        <w:ind w:right="-666"/>
        <w:jc w:val="both"/>
        <w:rPr>
          <w:rFonts w:ascii="Century Gothic" w:hAnsi="Century Gothic"/>
          <w:sz w:val="22"/>
          <w:szCs w:val="22"/>
        </w:rPr>
      </w:pPr>
      <w:r w:rsidRPr="007F2322">
        <w:rPr>
          <w:rFonts w:ascii="Century Gothic" w:hAnsi="Century Gothic"/>
          <w:sz w:val="22"/>
          <w:szCs w:val="22"/>
        </w:rPr>
        <w:lastRenderedPageBreak/>
        <w:t>Users shall not download any software off the internet, including “freeware” or “shareware”, without receivi</w:t>
      </w:r>
      <w:r w:rsidR="00946339" w:rsidRPr="007F2322">
        <w:rPr>
          <w:rFonts w:ascii="Century Gothic" w:hAnsi="Century Gothic"/>
          <w:sz w:val="22"/>
          <w:szCs w:val="22"/>
        </w:rPr>
        <w:t xml:space="preserve">ng proper permission from the Executive Director or Computer technician </w:t>
      </w:r>
    </w:p>
    <w:p w14:paraId="527B7693" w14:textId="77777777" w:rsidR="003D5564" w:rsidRPr="007F2322" w:rsidRDefault="003D5564" w:rsidP="00874739">
      <w:pPr>
        <w:numPr>
          <w:ilvl w:val="0"/>
          <w:numId w:val="25"/>
        </w:numPr>
        <w:ind w:right="-666"/>
        <w:jc w:val="both"/>
        <w:rPr>
          <w:rFonts w:ascii="Century Gothic" w:hAnsi="Century Gothic"/>
          <w:sz w:val="22"/>
          <w:szCs w:val="22"/>
        </w:rPr>
      </w:pPr>
      <w:r w:rsidRPr="007F2322">
        <w:rPr>
          <w:rFonts w:ascii="Century Gothic" w:hAnsi="Century Gothic"/>
          <w:sz w:val="22"/>
          <w:szCs w:val="22"/>
        </w:rPr>
        <w:t>Information posted or viewed on the internet may constitute published material.  Therefore, reproduction of information posted or otherwise available over the internet may be done only by express permission from the author or copyright holder.</w:t>
      </w:r>
    </w:p>
    <w:p w14:paraId="6580C529" w14:textId="77777777" w:rsidR="00946339" w:rsidRPr="007F2322" w:rsidRDefault="003D5564" w:rsidP="00874739">
      <w:pPr>
        <w:numPr>
          <w:ilvl w:val="0"/>
          <w:numId w:val="25"/>
        </w:numPr>
        <w:ind w:right="-666"/>
        <w:jc w:val="both"/>
        <w:rPr>
          <w:rFonts w:ascii="Century Gothic" w:hAnsi="Century Gothic"/>
          <w:sz w:val="22"/>
          <w:szCs w:val="22"/>
        </w:rPr>
      </w:pPr>
      <w:r w:rsidRPr="007F2322">
        <w:rPr>
          <w:rFonts w:ascii="Century Gothic" w:hAnsi="Century Gothic"/>
          <w:sz w:val="22"/>
          <w:szCs w:val="22"/>
        </w:rPr>
        <w:t xml:space="preserve">Internet Relay Chat or IRC channels and other Internet forums such as newsgroups may be used only to conduct work related business and members shall obtain prior approval from </w:t>
      </w:r>
      <w:r w:rsidR="00946339" w:rsidRPr="007F2322">
        <w:rPr>
          <w:rFonts w:ascii="Century Gothic" w:hAnsi="Century Gothic"/>
          <w:sz w:val="22"/>
          <w:szCs w:val="22"/>
        </w:rPr>
        <w:t>the Executive Director.</w:t>
      </w:r>
    </w:p>
    <w:p w14:paraId="181894FB" w14:textId="77777777" w:rsidR="003D5564" w:rsidRPr="007F2322" w:rsidRDefault="003D5564" w:rsidP="00874739">
      <w:pPr>
        <w:numPr>
          <w:ilvl w:val="0"/>
          <w:numId w:val="25"/>
        </w:numPr>
        <w:ind w:right="-666"/>
        <w:jc w:val="both"/>
        <w:rPr>
          <w:rFonts w:ascii="Century Gothic" w:hAnsi="Century Gothic"/>
          <w:sz w:val="22"/>
          <w:szCs w:val="22"/>
        </w:rPr>
      </w:pPr>
      <w:r w:rsidRPr="007F2322">
        <w:rPr>
          <w:rFonts w:ascii="Century Gothic" w:hAnsi="Century Gothic"/>
          <w:sz w:val="22"/>
          <w:szCs w:val="22"/>
        </w:rPr>
        <w:t>Note: If software is downloaded, users must respect the legal protection provided by copyright and licensing.</w:t>
      </w:r>
    </w:p>
    <w:p w14:paraId="021827EC" w14:textId="77777777" w:rsidR="003D5564" w:rsidRPr="007F2322" w:rsidRDefault="003D5564" w:rsidP="00874739">
      <w:pPr>
        <w:ind w:left="-720" w:right="-666"/>
        <w:jc w:val="both"/>
        <w:rPr>
          <w:rFonts w:ascii="Century Gothic" w:hAnsi="Century Gothic"/>
          <w:sz w:val="22"/>
          <w:szCs w:val="22"/>
        </w:rPr>
      </w:pPr>
    </w:p>
    <w:p w14:paraId="73C027D4"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 xml:space="preserve">  </w:t>
      </w:r>
    </w:p>
    <w:p w14:paraId="2DC4D878" w14:textId="77777777" w:rsidR="003D5564" w:rsidRPr="007F2322" w:rsidRDefault="003D5564" w:rsidP="00874739">
      <w:pPr>
        <w:ind w:left="-720" w:right="-666"/>
        <w:jc w:val="both"/>
        <w:rPr>
          <w:rFonts w:ascii="Century Gothic" w:hAnsi="Century Gothic"/>
          <w:b/>
          <w:sz w:val="22"/>
          <w:szCs w:val="22"/>
        </w:rPr>
      </w:pPr>
      <w:r w:rsidRPr="007F2322">
        <w:rPr>
          <w:rFonts w:ascii="Century Gothic" w:hAnsi="Century Gothic"/>
          <w:b/>
          <w:sz w:val="22"/>
          <w:szCs w:val="22"/>
        </w:rPr>
        <w:t>13.5 Responsibilities</w:t>
      </w:r>
    </w:p>
    <w:p w14:paraId="73B14616" w14:textId="77777777" w:rsidR="003D5564" w:rsidRPr="007F2322" w:rsidRDefault="003D5564" w:rsidP="00874739">
      <w:pPr>
        <w:ind w:left="-720" w:right="-666"/>
        <w:jc w:val="both"/>
        <w:rPr>
          <w:rFonts w:ascii="Century Gothic" w:hAnsi="Century Gothic"/>
          <w:sz w:val="22"/>
          <w:szCs w:val="22"/>
        </w:rPr>
      </w:pPr>
    </w:p>
    <w:p w14:paraId="72DAB9AB"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All members shall:</w:t>
      </w:r>
    </w:p>
    <w:p w14:paraId="4C11C2BE" w14:textId="77777777" w:rsidR="003D5564" w:rsidRPr="007F2322" w:rsidRDefault="003D5564" w:rsidP="00874739">
      <w:pPr>
        <w:ind w:left="-720" w:right="-666"/>
        <w:jc w:val="both"/>
        <w:rPr>
          <w:rFonts w:ascii="Century Gothic" w:hAnsi="Century Gothic"/>
          <w:sz w:val="22"/>
          <w:szCs w:val="22"/>
        </w:rPr>
      </w:pPr>
    </w:p>
    <w:p w14:paraId="6068C2F8" w14:textId="77777777" w:rsidR="003D5564" w:rsidRPr="007F2322" w:rsidRDefault="00946339" w:rsidP="00874739">
      <w:pPr>
        <w:numPr>
          <w:ilvl w:val="0"/>
          <w:numId w:val="26"/>
        </w:numPr>
        <w:ind w:right="-666"/>
        <w:jc w:val="both"/>
        <w:rPr>
          <w:rFonts w:ascii="Century Gothic" w:hAnsi="Century Gothic"/>
          <w:sz w:val="22"/>
          <w:szCs w:val="22"/>
        </w:rPr>
      </w:pPr>
      <w:r w:rsidRPr="007F2322">
        <w:rPr>
          <w:rFonts w:ascii="Century Gothic" w:hAnsi="Century Gothic"/>
          <w:sz w:val="22"/>
          <w:szCs w:val="22"/>
        </w:rPr>
        <w:t>Ensure</w:t>
      </w:r>
      <w:r w:rsidR="003D5564" w:rsidRPr="007F2322">
        <w:rPr>
          <w:rFonts w:ascii="Century Gothic" w:hAnsi="Century Gothic"/>
          <w:sz w:val="22"/>
          <w:szCs w:val="22"/>
        </w:rPr>
        <w:t xml:space="preserve"> that their use of the internet is appropriate and consistent with ethical and     professional conduct under the directive, and all directives of Victim Serv</w:t>
      </w:r>
      <w:r w:rsidRPr="007F2322">
        <w:rPr>
          <w:rFonts w:ascii="Century Gothic" w:hAnsi="Century Gothic"/>
          <w:sz w:val="22"/>
          <w:szCs w:val="22"/>
        </w:rPr>
        <w:t>ices of HPEL&amp;A</w:t>
      </w:r>
      <w:r w:rsidR="003D5564" w:rsidRPr="007F2322">
        <w:rPr>
          <w:rFonts w:ascii="Century Gothic" w:hAnsi="Century Gothic"/>
          <w:sz w:val="22"/>
          <w:szCs w:val="22"/>
        </w:rPr>
        <w:t>.</w:t>
      </w:r>
    </w:p>
    <w:p w14:paraId="2E0C9D08" w14:textId="77777777" w:rsidR="003D5564" w:rsidRPr="007F2322" w:rsidRDefault="003D5564" w:rsidP="00874739">
      <w:pPr>
        <w:numPr>
          <w:ilvl w:val="0"/>
          <w:numId w:val="26"/>
        </w:numPr>
        <w:ind w:right="-666"/>
        <w:jc w:val="both"/>
        <w:rPr>
          <w:rFonts w:ascii="Century Gothic" w:hAnsi="Century Gothic"/>
          <w:sz w:val="22"/>
          <w:szCs w:val="22"/>
        </w:rPr>
      </w:pPr>
      <w:r w:rsidRPr="007F2322">
        <w:rPr>
          <w:rFonts w:ascii="Century Gothic" w:hAnsi="Century Gothic"/>
          <w:sz w:val="22"/>
          <w:szCs w:val="22"/>
        </w:rPr>
        <w:t>Report evidence of abuse of the internet connection to their immediate supervisor.</w:t>
      </w:r>
    </w:p>
    <w:p w14:paraId="392C04B0" w14:textId="77777777" w:rsidR="00FD3A60" w:rsidRPr="007F2322" w:rsidRDefault="00FD3A60" w:rsidP="00361691">
      <w:pPr>
        <w:ind w:right="-666"/>
        <w:jc w:val="both"/>
        <w:rPr>
          <w:rFonts w:ascii="Century Gothic" w:hAnsi="Century Gothic"/>
          <w:b/>
          <w:sz w:val="22"/>
          <w:szCs w:val="22"/>
        </w:rPr>
      </w:pPr>
    </w:p>
    <w:p w14:paraId="68BC9619" w14:textId="77777777" w:rsidR="00FD3A60" w:rsidRPr="007F2322" w:rsidRDefault="00FD3A60" w:rsidP="00874739">
      <w:pPr>
        <w:ind w:left="-720" w:right="-666"/>
        <w:jc w:val="both"/>
        <w:rPr>
          <w:rFonts w:ascii="Century Gothic" w:hAnsi="Century Gothic"/>
          <w:b/>
          <w:sz w:val="22"/>
          <w:szCs w:val="22"/>
        </w:rPr>
      </w:pPr>
    </w:p>
    <w:p w14:paraId="25D725D5" w14:textId="77777777" w:rsidR="00FD3A60" w:rsidRPr="007F2322" w:rsidRDefault="00FD3A60" w:rsidP="00874739">
      <w:pPr>
        <w:ind w:left="-720" w:right="-666"/>
        <w:jc w:val="both"/>
        <w:rPr>
          <w:rFonts w:ascii="Century Gothic" w:hAnsi="Century Gothic"/>
          <w:b/>
          <w:sz w:val="22"/>
          <w:szCs w:val="22"/>
        </w:rPr>
      </w:pPr>
    </w:p>
    <w:p w14:paraId="49D333AC" w14:textId="77777777" w:rsidR="003D5564" w:rsidRPr="007F2322" w:rsidRDefault="003D5564" w:rsidP="00874739">
      <w:pPr>
        <w:ind w:left="-720" w:right="-666"/>
        <w:jc w:val="both"/>
        <w:rPr>
          <w:rFonts w:ascii="Century Gothic" w:hAnsi="Century Gothic"/>
          <w:b/>
          <w:sz w:val="22"/>
          <w:szCs w:val="22"/>
        </w:rPr>
      </w:pPr>
      <w:r w:rsidRPr="007F2322">
        <w:rPr>
          <w:rFonts w:ascii="Century Gothic" w:hAnsi="Century Gothic"/>
          <w:b/>
          <w:sz w:val="22"/>
          <w:szCs w:val="22"/>
        </w:rPr>
        <w:t>14.0  Resignations</w:t>
      </w:r>
    </w:p>
    <w:p w14:paraId="4672186A" w14:textId="77777777" w:rsidR="003D5564" w:rsidRPr="007F2322" w:rsidRDefault="003D5564" w:rsidP="00874739">
      <w:pPr>
        <w:ind w:left="-720" w:right="-666"/>
        <w:jc w:val="both"/>
        <w:rPr>
          <w:rFonts w:ascii="Century Gothic" w:hAnsi="Century Gothic"/>
          <w:sz w:val="22"/>
          <w:szCs w:val="22"/>
        </w:rPr>
      </w:pPr>
    </w:p>
    <w:p w14:paraId="221F6690"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Vi</w:t>
      </w:r>
      <w:r w:rsidR="00946339" w:rsidRPr="007F2322">
        <w:rPr>
          <w:rFonts w:ascii="Century Gothic" w:hAnsi="Century Gothic"/>
          <w:sz w:val="22"/>
          <w:szCs w:val="22"/>
        </w:rPr>
        <w:t>ctim Services of HPEL&amp;A</w:t>
      </w:r>
      <w:r w:rsidRPr="007F2322">
        <w:rPr>
          <w:rFonts w:ascii="Century Gothic" w:hAnsi="Century Gothic"/>
          <w:sz w:val="22"/>
          <w:szCs w:val="22"/>
        </w:rPr>
        <w:t xml:space="preserve"> requests written notice of resignation.  As per the </w:t>
      </w:r>
      <w:r w:rsidRPr="007F2322">
        <w:rPr>
          <w:rFonts w:ascii="Century Gothic" w:hAnsi="Century Gothic"/>
          <w:i/>
          <w:sz w:val="22"/>
          <w:szCs w:val="22"/>
        </w:rPr>
        <w:t>Employment Standards Act</w:t>
      </w:r>
      <w:r w:rsidRPr="007F2322">
        <w:rPr>
          <w:rFonts w:ascii="Century Gothic" w:hAnsi="Century Gothic"/>
          <w:sz w:val="22"/>
          <w:szCs w:val="22"/>
        </w:rPr>
        <w:t>, it is requested that notice of resignation is given three weeks prior to the resignation date for management positions.  All other staff is requested to give two weeks notice.</w:t>
      </w:r>
    </w:p>
    <w:p w14:paraId="29AE63CD" w14:textId="77777777" w:rsidR="003D5564" w:rsidRPr="007F2322" w:rsidRDefault="003D5564" w:rsidP="00874739">
      <w:pPr>
        <w:ind w:left="-720" w:right="-666"/>
        <w:jc w:val="both"/>
        <w:rPr>
          <w:rFonts w:ascii="Century Gothic" w:hAnsi="Century Gothic"/>
          <w:sz w:val="22"/>
          <w:szCs w:val="22"/>
        </w:rPr>
      </w:pPr>
    </w:p>
    <w:p w14:paraId="22377FDF"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Before leaving employment at Vi</w:t>
      </w:r>
      <w:r w:rsidR="00946339" w:rsidRPr="007F2322">
        <w:rPr>
          <w:rFonts w:ascii="Century Gothic" w:hAnsi="Century Gothic"/>
          <w:sz w:val="22"/>
          <w:szCs w:val="22"/>
        </w:rPr>
        <w:t>ctim Services of HPEL&amp;A</w:t>
      </w:r>
      <w:r w:rsidRPr="007F2322">
        <w:rPr>
          <w:rFonts w:ascii="Century Gothic" w:hAnsi="Century Gothic"/>
          <w:sz w:val="22"/>
          <w:szCs w:val="22"/>
        </w:rPr>
        <w:t>, employees must return all property belonging to the agency, including but not limited to computer equipment, telecommunications equipment and confidential documents (e.g. volunteer communication lists</w:t>
      </w:r>
      <w:r w:rsidR="00946339" w:rsidRPr="007F2322">
        <w:rPr>
          <w:rFonts w:ascii="Century Gothic" w:hAnsi="Century Gothic"/>
          <w:sz w:val="22"/>
          <w:szCs w:val="22"/>
        </w:rPr>
        <w:t xml:space="preserve"> &amp; Client files</w:t>
      </w:r>
      <w:r w:rsidRPr="007F2322">
        <w:rPr>
          <w:rFonts w:ascii="Century Gothic" w:hAnsi="Century Gothic"/>
          <w:sz w:val="22"/>
          <w:szCs w:val="22"/>
        </w:rPr>
        <w:t>).</w:t>
      </w:r>
    </w:p>
    <w:p w14:paraId="46316408" w14:textId="77777777" w:rsidR="003D5564" w:rsidRPr="007F2322" w:rsidRDefault="003D5564" w:rsidP="00874739">
      <w:pPr>
        <w:ind w:left="-720" w:right="-666"/>
        <w:jc w:val="both"/>
        <w:rPr>
          <w:rFonts w:ascii="Century Gothic" w:hAnsi="Century Gothic"/>
          <w:sz w:val="22"/>
          <w:szCs w:val="22"/>
        </w:rPr>
      </w:pPr>
    </w:p>
    <w:p w14:paraId="6FD74E76" w14:textId="77777777" w:rsidR="003D5564" w:rsidRPr="007F2322" w:rsidRDefault="003D5564" w:rsidP="00874739">
      <w:pPr>
        <w:ind w:left="-720" w:right="-666"/>
        <w:jc w:val="both"/>
        <w:rPr>
          <w:rFonts w:ascii="Century Gothic" w:hAnsi="Century Gothic"/>
          <w:b/>
          <w:sz w:val="22"/>
          <w:szCs w:val="22"/>
        </w:rPr>
      </w:pPr>
    </w:p>
    <w:p w14:paraId="31E9F09E" w14:textId="0CF5965C" w:rsidR="003D5564" w:rsidRPr="007F2322" w:rsidRDefault="006B3282" w:rsidP="00874739">
      <w:pPr>
        <w:tabs>
          <w:tab w:val="right" w:pos="9360"/>
        </w:tabs>
        <w:ind w:left="-720" w:right="-666"/>
        <w:jc w:val="both"/>
        <w:rPr>
          <w:rFonts w:ascii="Century Gothic" w:hAnsi="Century Gothic"/>
          <w:b/>
          <w:sz w:val="22"/>
          <w:szCs w:val="22"/>
        </w:rPr>
      </w:pPr>
      <w:r w:rsidRPr="007F2322">
        <w:rPr>
          <w:rFonts w:ascii="Century Gothic" w:hAnsi="Century Gothic"/>
          <w:b/>
          <w:sz w:val="22"/>
          <w:szCs w:val="22"/>
        </w:rPr>
        <w:t>15.0 Dispute</w:t>
      </w:r>
      <w:r w:rsidR="003D5564" w:rsidRPr="007F2322">
        <w:rPr>
          <w:rFonts w:ascii="Century Gothic" w:hAnsi="Century Gothic"/>
          <w:b/>
          <w:sz w:val="22"/>
          <w:szCs w:val="22"/>
        </w:rPr>
        <w:t xml:space="preserve"> Resolution Process</w:t>
      </w:r>
      <w:r w:rsidR="003D5564" w:rsidRPr="007F2322">
        <w:rPr>
          <w:rFonts w:ascii="Century Gothic" w:hAnsi="Century Gothic"/>
          <w:b/>
          <w:sz w:val="22"/>
          <w:szCs w:val="22"/>
        </w:rPr>
        <w:tab/>
      </w:r>
    </w:p>
    <w:p w14:paraId="76C098AA" w14:textId="77777777" w:rsidR="003D5564" w:rsidRPr="007F2322" w:rsidRDefault="003D5564" w:rsidP="00874739">
      <w:pPr>
        <w:ind w:left="-720" w:right="-666"/>
        <w:jc w:val="both"/>
        <w:rPr>
          <w:rFonts w:ascii="Century Gothic" w:hAnsi="Century Gothic"/>
          <w:sz w:val="22"/>
          <w:szCs w:val="22"/>
        </w:rPr>
      </w:pPr>
    </w:p>
    <w:p w14:paraId="55ADA599" w14:textId="31E617C9"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 xml:space="preserve">Employees with a concern related to their employment, or related to the interpretation or application of the Personnel Policy, will follow the procedures below within ten (10) working days of the </w:t>
      </w:r>
      <w:r w:rsidR="006B3282" w:rsidRPr="007F2322">
        <w:rPr>
          <w:rFonts w:ascii="Century Gothic" w:hAnsi="Century Gothic"/>
          <w:sz w:val="22"/>
          <w:szCs w:val="22"/>
        </w:rPr>
        <w:t>occurrence-giving</w:t>
      </w:r>
      <w:r w:rsidRPr="007F2322">
        <w:rPr>
          <w:rFonts w:ascii="Century Gothic" w:hAnsi="Century Gothic"/>
          <w:sz w:val="22"/>
          <w:szCs w:val="22"/>
        </w:rPr>
        <w:t xml:space="preserve"> rise to the concern.</w:t>
      </w:r>
    </w:p>
    <w:p w14:paraId="01B6B188" w14:textId="77777777" w:rsidR="003D5564" w:rsidRPr="007F2322" w:rsidRDefault="003D5564" w:rsidP="00874739">
      <w:pPr>
        <w:ind w:left="-720" w:right="-666"/>
        <w:jc w:val="both"/>
        <w:rPr>
          <w:rFonts w:ascii="Century Gothic" w:hAnsi="Century Gothic"/>
          <w:sz w:val="22"/>
          <w:szCs w:val="22"/>
        </w:rPr>
      </w:pPr>
    </w:p>
    <w:p w14:paraId="58C564CE" w14:textId="433DB651" w:rsidR="00FB0C5D" w:rsidRPr="007F2322" w:rsidRDefault="003D5564" w:rsidP="00874739">
      <w:pPr>
        <w:numPr>
          <w:ilvl w:val="0"/>
          <w:numId w:val="27"/>
        </w:numPr>
        <w:ind w:right="-666"/>
        <w:jc w:val="both"/>
        <w:rPr>
          <w:rFonts w:ascii="Century Gothic" w:hAnsi="Century Gothic"/>
          <w:sz w:val="22"/>
          <w:szCs w:val="22"/>
        </w:rPr>
      </w:pPr>
      <w:r w:rsidRPr="007F2322">
        <w:rPr>
          <w:rFonts w:ascii="Century Gothic" w:hAnsi="Century Gothic"/>
          <w:sz w:val="22"/>
          <w:szCs w:val="22"/>
        </w:rPr>
        <w:t>The employee will present his/her concern in writing to the Ex</w:t>
      </w:r>
      <w:r w:rsidR="006B3282">
        <w:rPr>
          <w:rFonts w:ascii="Century Gothic" w:hAnsi="Century Gothic"/>
          <w:sz w:val="22"/>
          <w:szCs w:val="22"/>
        </w:rPr>
        <w:t xml:space="preserve">ecutive Director, who will </w:t>
      </w:r>
      <w:r w:rsidRPr="007F2322">
        <w:rPr>
          <w:rFonts w:ascii="Century Gothic" w:hAnsi="Century Gothic"/>
          <w:sz w:val="22"/>
          <w:szCs w:val="22"/>
        </w:rPr>
        <w:t xml:space="preserve">respond, in writing, within five (5) working days. </w:t>
      </w:r>
    </w:p>
    <w:p w14:paraId="27B907BC" w14:textId="5DBCBFDA" w:rsidR="003D5564" w:rsidRPr="007F2322" w:rsidRDefault="003D5564" w:rsidP="00874739">
      <w:pPr>
        <w:numPr>
          <w:ilvl w:val="0"/>
          <w:numId w:val="27"/>
        </w:numPr>
        <w:ind w:right="-666"/>
        <w:jc w:val="both"/>
        <w:rPr>
          <w:rFonts w:ascii="Century Gothic" w:hAnsi="Century Gothic"/>
          <w:sz w:val="22"/>
          <w:szCs w:val="22"/>
        </w:rPr>
      </w:pPr>
      <w:r w:rsidRPr="007F2322">
        <w:rPr>
          <w:rFonts w:ascii="Century Gothic" w:hAnsi="Century Gothic"/>
          <w:sz w:val="22"/>
          <w:szCs w:val="22"/>
        </w:rPr>
        <w:t>If the concern is still not handled to the employee’s satisfacti</w:t>
      </w:r>
      <w:r w:rsidR="006B3282">
        <w:rPr>
          <w:rFonts w:ascii="Century Gothic" w:hAnsi="Century Gothic"/>
          <w:sz w:val="22"/>
          <w:szCs w:val="22"/>
        </w:rPr>
        <w:t xml:space="preserve">on, the employee’s written </w:t>
      </w:r>
      <w:r w:rsidRPr="007F2322">
        <w:rPr>
          <w:rFonts w:ascii="Century Gothic" w:hAnsi="Century Gothic"/>
          <w:sz w:val="22"/>
          <w:szCs w:val="22"/>
        </w:rPr>
        <w:t>report and the Executor Director’s written response shall be forwarded</w:t>
      </w:r>
      <w:r w:rsidR="00FB0C5D" w:rsidRPr="007F2322">
        <w:rPr>
          <w:rFonts w:ascii="Century Gothic" w:hAnsi="Century Gothic"/>
          <w:sz w:val="22"/>
          <w:szCs w:val="22"/>
        </w:rPr>
        <w:t xml:space="preserve"> to the Board of </w:t>
      </w:r>
      <w:r w:rsidR="00FB0C5D" w:rsidRPr="007F2322">
        <w:rPr>
          <w:rFonts w:ascii="Century Gothic" w:hAnsi="Century Gothic"/>
          <w:sz w:val="22"/>
          <w:szCs w:val="22"/>
        </w:rPr>
        <w:lastRenderedPageBreak/>
        <w:t xml:space="preserve">Directors </w:t>
      </w:r>
      <w:r w:rsidRPr="007F2322">
        <w:rPr>
          <w:rFonts w:ascii="Century Gothic" w:hAnsi="Century Gothic"/>
          <w:sz w:val="22"/>
          <w:szCs w:val="22"/>
        </w:rPr>
        <w:t xml:space="preserve">for their review and recommendation.  The </w:t>
      </w:r>
      <w:r w:rsidR="00FB0C5D" w:rsidRPr="007F2322">
        <w:rPr>
          <w:rFonts w:ascii="Century Gothic" w:hAnsi="Century Gothic"/>
          <w:sz w:val="22"/>
          <w:szCs w:val="22"/>
        </w:rPr>
        <w:t xml:space="preserve">Board of Directors </w:t>
      </w:r>
      <w:r w:rsidRPr="007F2322">
        <w:rPr>
          <w:rFonts w:ascii="Century Gothic" w:hAnsi="Century Gothic"/>
          <w:sz w:val="22"/>
          <w:szCs w:val="22"/>
        </w:rPr>
        <w:t xml:space="preserve">      recommendation shall</w:t>
      </w:r>
      <w:r w:rsidR="00FB0C5D" w:rsidRPr="007F2322">
        <w:rPr>
          <w:rFonts w:ascii="Century Gothic" w:hAnsi="Century Gothic"/>
          <w:sz w:val="22"/>
          <w:szCs w:val="22"/>
        </w:rPr>
        <w:t xml:space="preserve"> be made within the next scheduled Board </w:t>
      </w:r>
      <w:r w:rsidR="006B3282" w:rsidRPr="007F2322">
        <w:rPr>
          <w:rFonts w:ascii="Century Gothic" w:hAnsi="Century Gothic"/>
          <w:sz w:val="22"/>
          <w:szCs w:val="22"/>
        </w:rPr>
        <w:t>meeting and</w:t>
      </w:r>
      <w:r w:rsidRPr="007F2322">
        <w:rPr>
          <w:rFonts w:ascii="Century Gothic" w:hAnsi="Century Gothic"/>
          <w:sz w:val="22"/>
          <w:szCs w:val="22"/>
        </w:rPr>
        <w:t xml:space="preserve"> such      recommendation shall be final and binding on all parties.</w:t>
      </w:r>
    </w:p>
    <w:p w14:paraId="006A7A10" w14:textId="77777777" w:rsidR="003D5564" w:rsidRPr="007F2322" w:rsidRDefault="003D5564" w:rsidP="00874739">
      <w:pPr>
        <w:numPr>
          <w:ilvl w:val="0"/>
          <w:numId w:val="27"/>
        </w:numPr>
        <w:ind w:right="-666"/>
        <w:jc w:val="both"/>
        <w:rPr>
          <w:rFonts w:ascii="Century Gothic" w:hAnsi="Century Gothic"/>
          <w:sz w:val="22"/>
          <w:szCs w:val="22"/>
        </w:rPr>
      </w:pPr>
      <w:r w:rsidRPr="007F2322">
        <w:rPr>
          <w:rFonts w:ascii="Century Gothic" w:hAnsi="Century Gothic"/>
          <w:sz w:val="22"/>
          <w:szCs w:val="22"/>
        </w:rPr>
        <w:t>In cases of termination, the decision may be appealed to the Board of Directors</w:t>
      </w:r>
    </w:p>
    <w:p w14:paraId="0FD96539" w14:textId="77777777" w:rsidR="003D5564" w:rsidRPr="007F2322" w:rsidRDefault="003D5564" w:rsidP="00874739">
      <w:pPr>
        <w:ind w:left="-360" w:right="-666"/>
        <w:jc w:val="both"/>
        <w:rPr>
          <w:rFonts w:ascii="Century Gothic" w:hAnsi="Century Gothic"/>
          <w:sz w:val="22"/>
          <w:szCs w:val="22"/>
          <w:highlight w:val="yellow"/>
        </w:rPr>
      </w:pPr>
    </w:p>
    <w:p w14:paraId="220CF209" w14:textId="77777777" w:rsidR="003D5564" w:rsidRPr="007F2322" w:rsidRDefault="003D5564" w:rsidP="00874739">
      <w:pPr>
        <w:ind w:left="-720" w:right="-666"/>
        <w:jc w:val="both"/>
        <w:rPr>
          <w:rFonts w:ascii="Century Gothic" w:hAnsi="Century Gothic"/>
          <w:sz w:val="22"/>
          <w:szCs w:val="22"/>
          <w:highlight w:val="yellow"/>
        </w:rPr>
      </w:pPr>
    </w:p>
    <w:p w14:paraId="65ADF655" w14:textId="77777777" w:rsidR="003D5564" w:rsidRPr="007F2322" w:rsidRDefault="003D5564" w:rsidP="00874739">
      <w:pPr>
        <w:ind w:left="-720" w:right="-666"/>
        <w:jc w:val="both"/>
        <w:rPr>
          <w:rFonts w:ascii="Century Gothic" w:hAnsi="Century Gothic"/>
          <w:sz w:val="22"/>
          <w:szCs w:val="22"/>
          <w:highlight w:val="yellow"/>
        </w:rPr>
      </w:pPr>
    </w:p>
    <w:p w14:paraId="5DCFFFC5" w14:textId="77777777" w:rsidR="003D5564" w:rsidRPr="007F2322" w:rsidRDefault="003D5564" w:rsidP="00874739">
      <w:pPr>
        <w:ind w:left="-720" w:right="-666"/>
        <w:jc w:val="both"/>
        <w:rPr>
          <w:rFonts w:ascii="Century Gothic" w:hAnsi="Century Gothic"/>
          <w:b/>
          <w:sz w:val="22"/>
          <w:szCs w:val="22"/>
        </w:rPr>
      </w:pPr>
      <w:r w:rsidRPr="007F2322">
        <w:rPr>
          <w:rFonts w:ascii="Century Gothic" w:hAnsi="Century Gothic"/>
          <w:b/>
          <w:sz w:val="22"/>
          <w:szCs w:val="22"/>
        </w:rPr>
        <w:t>16.0  Harassment and Discrimination Policy</w:t>
      </w:r>
    </w:p>
    <w:p w14:paraId="0F94057B" w14:textId="77777777" w:rsidR="003D5564" w:rsidRPr="007F2322" w:rsidRDefault="003D5564" w:rsidP="00874739">
      <w:pPr>
        <w:ind w:left="-720" w:right="-666"/>
        <w:jc w:val="both"/>
        <w:rPr>
          <w:rFonts w:ascii="Century Gothic" w:hAnsi="Century Gothic"/>
          <w:b/>
          <w:sz w:val="22"/>
          <w:szCs w:val="22"/>
        </w:rPr>
      </w:pPr>
    </w:p>
    <w:p w14:paraId="3CA2FC27" w14:textId="77777777" w:rsidR="003D5564" w:rsidRPr="007F2322" w:rsidRDefault="003D5564" w:rsidP="00874739">
      <w:pPr>
        <w:ind w:left="-720" w:right="-666"/>
        <w:jc w:val="both"/>
        <w:rPr>
          <w:rFonts w:ascii="Century Gothic" w:hAnsi="Century Gothic"/>
          <w:b/>
          <w:sz w:val="22"/>
          <w:szCs w:val="22"/>
        </w:rPr>
      </w:pPr>
      <w:r w:rsidRPr="007F2322">
        <w:rPr>
          <w:rFonts w:ascii="Century Gothic" w:hAnsi="Century Gothic"/>
          <w:b/>
          <w:sz w:val="22"/>
          <w:szCs w:val="22"/>
        </w:rPr>
        <w:t>16.1  Definitions</w:t>
      </w:r>
    </w:p>
    <w:p w14:paraId="53B02E0C" w14:textId="77777777" w:rsidR="003D5564" w:rsidRPr="007F2322" w:rsidRDefault="003D5564" w:rsidP="00874739">
      <w:pPr>
        <w:ind w:left="-720" w:right="-666"/>
        <w:jc w:val="both"/>
        <w:rPr>
          <w:rFonts w:ascii="Century Gothic" w:hAnsi="Century Gothic"/>
          <w:sz w:val="22"/>
          <w:szCs w:val="22"/>
        </w:rPr>
      </w:pPr>
    </w:p>
    <w:p w14:paraId="28E35FF2"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According to the Ontario Human Rights Code section 10(1), harassment means “</w:t>
      </w:r>
      <w:r w:rsidRPr="007F2322">
        <w:rPr>
          <w:rFonts w:ascii="Century Gothic" w:hAnsi="Century Gothic"/>
          <w:sz w:val="22"/>
          <w:szCs w:val="22"/>
          <w:lang w:val="en"/>
        </w:rPr>
        <w:t>engaging in a course of vexatious comment or conduct that is known or ought reasonably to be known to be unwelcome</w:t>
      </w:r>
      <w:r w:rsidRPr="007F2322">
        <w:rPr>
          <w:rFonts w:ascii="Century Gothic" w:hAnsi="Century Gothic"/>
          <w:sz w:val="22"/>
          <w:szCs w:val="22"/>
        </w:rPr>
        <w:t xml:space="preserve">”. </w:t>
      </w:r>
    </w:p>
    <w:p w14:paraId="35E49BBC" w14:textId="77777777" w:rsidR="003D5564" w:rsidRPr="007F2322" w:rsidRDefault="003D5564" w:rsidP="00874739">
      <w:pPr>
        <w:ind w:left="-720" w:right="-666"/>
        <w:jc w:val="both"/>
        <w:rPr>
          <w:rFonts w:ascii="Century Gothic" w:hAnsi="Century Gothic"/>
          <w:sz w:val="22"/>
          <w:szCs w:val="22"/>
        </w:rPr>
      </w:pPr>
    </w:p>
    <w:p w14:paraId="1E374674"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Types of harassment include:</w:t>
      </w:r>
    </w:p>
    <w:p w14:paraId="49968ABC" w14:textId="77777777" w:rsidR="003D5564" w:rsidRPr="007F2322" w:rsidRDefault="003D5564" w:rsidP="00874739">
      <w:pPr>
        <w:ind w:left="-720" w:right="-666"/>
        <w:jc w:val="both"/>
        <w:rPr>
          <w:rFonts w:ascii="Century Gothic" w:hAnsi="Century Gothic"/>
          <w:sz w:val="22"/>
          <w:szCs w:val="22"/>
        </w:rPr>
      </w:pPr>
    </w:p>
    <w:p w14:paraId="2F5529C9" w14:textId="77777777" w:rsidR="003D5564" w:rsidRPr="007F2322" w:rsidRDefault="003D5564" w:rsidP="008D4B11">
      <w:pPr>
        <w:ind w:left="-720" w:right="-666"/>
        <w:jc w:val="both"/>
        <w:rPr>
          <w:rFonts w:ascii="Century Gothic" w:hAnsi="Century Gothic"/>
          <w:bCs/>
          <w:sz w:val="22"/>
          <w:szCs w:val="22"/>
        </w:rPr>
      </w:pPr>
      <w:r w:rsidRPr="007F2322">
        <w:rPr>
          <w:rFonts w:ascii="Century Gothic" w:hAnsi="Century Gothic"/>
          <w:sz w:val="22"/>
          <w:szCs w:val="22"/>
        </w:rPr>
        <w:t xml:space="preserve">i)  ‘Quid Pro Quo’ – </w:t>
      </w:r>
      <w:r w:rsidRPr="007F2322">
        <w:rPr>
          <w:rFonts w:ascii="Century Gothic" w:hAnsi="Century Gothic"/>
          <w:bCs/>
          <w:sz w:val="22"/>
          <w:szCs w:val="22"/>
        </w:rPr>
        <w:t xml:space="preserve">The concept of getting something of value in return for giving something of value.   This applies when a person in power makes an </w:t>
      </w:r>
      <w:r w:rsidR="008D4B11" w:rsidRPr="007F2322">
        <w:rPr>
          <w:rFonts w:ascii="Century Gothic" w:hAnsi="Century Gothic"/>
          <w:bCs/>
          <w:sz w:val="22"/>
          <w:szCs w:val="22"/>
        </w:rPr>
        <w:t>inappropriate request</w:t>
      </w:r>
      <w:r w:rsidRPr="007F2322">
        <w:rPr>
          <w:rFonts w:ascii="Century Gothic" w:hAnsi="Century Gothic"/>
          <w:bCs/>
          <w:sz w:val="22"/>
          <w:szCs w:val="22"/>
        </w:rPr>
        <w:t xml:space="preserve"> of a subordinate, such as requesting sexual favours in  return for offering job security.</w:t>
      </w:r>
    </w:p>
    <w:p w14:paraId="7130D58A" w14:textId="77777777" w:rsidR="003D5564" w:rsidRPr="007F2322" w:rsidRDefault="003D5564" w:rsidP="00874739">
      <w:pPr>
        <w:ind w:left="-720" w:right="-666"/>
        <w:jc w:val="both"/>
        <w:rPr>
          <w:rFonts w:ascii="Century Gothic" w:hAnsi="Century Gothic"/>
          <w:bCs/>
          <w:sz w:val="22"/>
          <w:szCs w:val="22"/>
        </w:rPr>
      </w:pPr>
    </w:p>
    <w:p w14:paraId="797D00F2" w14:textId="77777777" w:rsidR="003D5564" w:rsidRPr="007F2322" w:rsidRDefault="003D5564" w:rsidP="008D4B11">
      <w:pPr>
        <w:ind w:left="-720" w:right="-666"/>
        <w:jc w:val="both"/>
        <w:rPr>
          <w:rFonts w:ascii="Century Gothic" w:hAnsi="Century Gothic"/>
          <w:sz w:val="22"/>
          <w:szCs w:val="22"/>
        </w:rPr>
      </w:pPr>
      <w:r w:rsidRPr="007F2322">
        <w:rPr>
          <w:rFonts w:ascii="Century Gothic" w:hAnsi="Century Gothic"/>
          <w:sz w:val="22"/>
          <w:szCs w:val="22"/>
        </w:rPr>
        <w:t>ii)  ‘Poisoned Workplace’ – When a person is unable to feel comfortable in their workplace du</w:t>
      </w:r>
      <w:r w:rsidR="008D4B11">
        <w:rPr>
          <w:rFonts w:ascii="Century Gothic" w:hAnsi="Century Gothic"/>
          <w:sz w:val="22"/>
          <w:szCs w:val="22"/>
        </w:rPr>
        <w:t xml:space="preserve">e </w:t>
      </w:r>
      <w:r w:rsidRPr="007F2322">
        <w:rPr>
          <w:rFonts w:ascii="Century Gothic" w:hAnsi="Century Gothic"/>
          <w:sz w:val="22"/>
          <w:szCs w:val="22"/>
        </w:rPr>
        <w:t>to slurs, threats, unwanted advances, ridicule, name calling, the posting of derogatory images and messages or other negative behaviours directed towards them.</w:t>
      </w:r>
    </w:p>
    <w:p w14:paraId="4B9A40D2" w14:textId="77777777" w:rsidR="003D5564" w:rsidRPr="007F2322" w:rsidRDefault="003D5564" w:rsidP="00874739">
      <w:pPr>
        <w:ind w:left="-720" w:right="-666"/>
        <w:jc w:val="both"/>
        <w:rPr>
          <w:rFonts w:ascii="Century Gothic" w:hAnsi="Century Gothic"/>
          <w:sz w:val="22"/>
          <w:szCs w:val="22"/>
        </w:rPr>
      </w:pPr>
    </w:p>
    <w:p w14:paraId="77B58A55"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cs="Arial"/>
          <w:sz w:val="22"/>
          <w:szCs w:val="22"/>
        </w:rPr>
        <w:t>Discrimination means “unfair treatment because of your race, sex, colour, ancestry, place of origin, ethnic origin, marital status, same sex partner status, sexual orientation, age, disability, citizenship, family status or religion.”</w:t>
      </w:r>
    </w:p>
    <w:p w14:paraId="0A88DB1D" w14:textId="77777777" w:rsidR="003D5564" w:rsidRPr="007F2322" w:rsidRDefault="003D5564" w:rsidP="00874739">
      <w:pPr>
        <w:ind w:left="-720" w:right="-666"/>
        <w:jc w:val="both"/>
        <w:rPr>
          <w:rFonts w:ascii="Century Gothic" w:hAnsi="Century Gothic"/>
          <w:sz w:val="22"/>
          <w:szCs w:val="22"/>
        </w:rPr>
      </w:pPr>
    </w:p>
    <w:p w14:paraId="3F4AA14E" w14:textId="77777777" w:rsidR="003D5564" w:rsidRPr="007F2322" w:rsidRDefault="003D5564" w:rsidP="00874739">
      <w:pPr>
        <w:ind w:left="-720" w:right="-666"/>
        <w:jc w:val="both"/>
        <w:rPr>
          <w:rFonts w:ascii="Century Gothic" w:hAnsi="Century Gothic"/>
          <w:sz w:val="22"/>
          <w:szCs w:val="22"/>
        </w:rPr>
      </w:pPr>
    </w:p>
    <w:p w14:paraId="2D1B08E6" w14:textId="77777777" w:rsidR="003D5564" w:rsidRPr="007F2322" w:rsidRDefault="003D5564" w:rsidP="00874739">
      <w:pPr>
        <w:ind w:left="-720" w:right="-666"/>
        <w:jc w:val="both"/>
        <w:rPr>
          <w:rFonts w:ascii="Century Gothic" w:hAnsi="Century Gothic"/>
          <w:b/>
          <w:sz w:val="22"/>
          <w:szCs w:val="22"/>
        </w:rPr>
      </w:pPr>
      <w:r w:rsidRPr="007F2322">
        <w:rPr>
          <w:rFonts w:ascii="Century Gothic" w:hAnsi="Century Gothic"/>
          <w:b/>
          <w:sz w:val="22"/>
          <w:szCs w:val="22"/>
        </w:rPr>
        <w:t>16.2  Agency Position on Harassment and Discrimination</w:t>
      </w:r>
    </w:p>
    <w:p w14:paraId="0131380D" w14:textId="77777777" w:rsidR="003D5564" w:rsidRPr="007F2322" w:rsidRDefault="003D5564" w:rsidP="00874739">
      <w:pPr>
        <w:ind w:left="-720" w:right="-666"/>
        <w:jc w:val="both"/>
        <w:rPr>
          <w:rFonts w:ascii="Century Gothic" w:hAnsi="Century Gothic"/>
          <w:sz w:val="22"/>
          <w:szCs w:val="22"/>
        </w:rPr>
      </w:pPr>
    </w:p>
    <w:p w14:paraId="583FEBB1"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Vi</w:t>
      </w:r>
      <w:r w:rsidR="00FB0C5D" w:rsidRPr="007F2322">
        <w:rPr>
          <w:rFonts w:ascii="Century Gothic" w:hAnsi="Century Gothic"/>
          <w:sz w:val="22"/>
          <w:szCs w:val="22"/>
        </w:rPr>
        <w:t>ctim Services of HPEL&amp;A</w:t>
      </w:r>
      <w:r w:rsidRPr="007F2322">
        <w:rPr>
          <w:rFonts w:ascii="Century Gothic" w:hAnsi="Century Gothic"/>
          <w:sz w:val="22"/>
          <w:szCs w:val="22"/>
        </w:rPr>
        <w:t xml:space="preserve"> believes firmly in the right of all its employees, volunteers, victims and persons who work in partnership with the agency to work, volunteer and receive assistance in an environment free of harassment and discrimination.  Harassment and discrimination create a negative environment in which to be a part of, and this will not be allowed.  Any allegation of such behaviour on the part of a staff or volunteer member will be swiftly investigated, with disciplinary action taken after sufficient evidence is noted.  Action will depend upon the severity of the act(s) committed, and may culminate in the dismissal of the harasser or discriminating party.  </w:t>
      </w:r>
    </w:p>
    <w:p w14:paraId="2741BC25" w14:textId="77777777" w:rsidR="003D5564" w:rsidRPr="007F2322" w:rsidRDefault="003D5564" w:rsidP="00874739">
      <w:pPr>
        <w:ind w:left="-720" w:right="-666"/>
        <w:jc w:val="both"/>
        <w:rPr>
          <w:rFonts w:ascii="Century Gothic" w:hAnsi="Century Gothic"/>
          <w:sz w:val="22"/>
          <w:szCs w:val="22"/>
        </w:rPr>
      </w:pPr>
    </w:p>
    <w:p w14:paraId="1FDBAA64" w14:textId="77777777" w:rsidR="003D5564" w:rsidRPr="007F2322" w:rsidRDefault="003D5564" w:rsidP="00874739">
      <w:pPr>
        <w:ind w:left="-720" w:right="-666"/>
        <w:jc w:val="both"/>
        <w:rPr>
          <w:rFonts w:ascii="Century Gothic" w:hAnsi="Century Gothic"/>
          <w:sz w:val="22"/>
          <w:szCs w:val="22"/>
        </w:rPr>
      </w:pPr>
    </w:p>
    <w:p w14:paraId="77746E17" w14:textId="77777777" w:rsidR="00361691" w:rsidRDefault="00361691" w:rsidP="00874739">
      <w:pPr>
        <w:ind w:left="-720" w:right="-666"/>
        <w:jc w:val="both"/>
        <w:rPr>
          <w:rFonts w:ascii="Century Gothic" w:hAnsi="Century Gothic"/>
          <w:b/>
          <w:sz w:val="22"/>
          <w:szCs w:val="22"/>
        </w:rPr>
      </w:pPr>
    </w:p>
    <w:p w14:paraId="48B07299" w14:textId="77777777" w:rsidR="00361691" w:rsidRDefault="00361691" w:rsidP="00874739">
      <w:pPr>
        <w:ind w:left="-720" w:right="-666"/>
        <w:jc w:val="both"/>
        <w:rPr>
          <w:rFonts w:ascii="Century Gothic" w:hAnsi="Century Gothic"/>
          <w:b/>
          <w:sz w:val="22"/>
          <w:szCs w:val="22"/>
        </w:rPr>
      </w:pPr>
    </w:p>
    <w:p w14:paraId="3429365E" w14:textId="77777777" w:rsidR="00361691" w:rsidRDefault="00361691" w:rsidP="00874739">
      <w:pPr>
        <w:ind w:left="-720" w:right="-666"/>
        <w:jc w:val="both"/>
        <w:rPr>
          <w:rFonts w:ascii="Century Gothic" w:hAnsi="Century Gothic"/>
          <w:b/>
          <w:sz w:val="22"/>
          <w:szCs w:val="22"/>
        </w:rPr>
      </w:pPr>
    </w:p>
    <w:p w14:paraId="492474BA" w14:textId="77777777" w:rsidR="003D5564" w:rsidRPr="007F2322" w:rsidRDefault="003D5564" w:rsidP="00874739">
      <w:pPr>
        <w:ind w:left="-720" w:right="-666"/>
        <w:jc w:val="both"/>
        <w:rPr>
          <w:rFonts w:ascii="Century Gothic" w:hAnsi="Century Gothic"/>
          <w:b/>
          <w:sz w:val="22"/>
          <w:szCs w:val="22"/>
        </w:rPr>
      </w:pPr>
      <w:r w:rsidRPr="007F2322">
        <w:rPr>
          <w:rFonts w:ascii="Century Gothic" w:hAnsi="Century Gothic"/>
          <w:b/>
          <w:sz w:val="22"/>
          <w:szCs w:val="22"/>
        </w:rPr>
        <w:t>16.3  Reporting Process</w:t>
      </w:r>
    </w:p>
    <w:p w14:paraId="169ED878" w14:textId="77777777" w:rsidR="003D5564" w:rsidRPr="007F2322" w:rsidRDefault="003D5564" w:rsidP="00874739">
      <w:pPr>
        <w:ind w:left="-720" w:right="-666"/>
        <w:jc w:val="both"/>
        <w:rPr>
          <w:rFonts w:ascii="Century Gothic" w:hAnsi="Century Gothic"/>
          <w:sz w:val="22"/>
          <w:szCs w:val="22"/>
        </w:rPr>
      </w:pPr>
    </w:p>
    <w:p w14:paraId="66E31F5A"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lastRenderedPageBreak/>
        <w:t>Should a staff member or volunteer of Victim Services feel that they are being harassed or discriminated against by a volunteer or staff member, it is requested that they speak immediately wit</w:t>
      </w:r>
      <w:r w:rsidR="00FB0C5D" w:rsidRPr="007F2322">
        <w:rPr>
          <w:rFonts w:ascii="Century Gothic" w:hAnsi="Century Gothic"/>
          <w:sz w:val="22"/>
          <w:szCs w:val="22"/>
        </w:rPr>
        <w:t>h the Program Manager. If there is no resolution</w:t>
      </w:r>
      <w:r w:rsidRPr="007F2322">
        <w:rPr>
          <w:rFonts w:ascii="Century Gothic" w:hAnsi="Century Gothic"/>
          <w:sz w:val="22"/>
          <w:szCs w:val="22"/>
        </w:rPr>
        <w:t>, then the Executive Director, or with a member of the Board of Directors.  Board members should only be involved if the matter involves the Executive Director, or if the accuser feels that the issue was not satisfactorily resolved by the Executive Director.  Should they feel that they are being harassed or discriminated against by a member of a partnering service, it is also requested that they speak with the Executive Director or with a board member, who will begin an investigation of the accused’s behaviour through the proper channels.</w:t>
      </w:r>
    </w:p>
    <w:p w14:paraId="32369C88" w14:textId="77777777" w:rsidR="003D5564" w:rsidRPr="007F2322" w:rsidRDefault="003D5564" w:rsidP="00874739">
      <w:pPr>
        <w:ind w:left="-720" w:right="-666"/>
        <w:jc w:val="both"/>
        <w:rPr>
          <w:rFonts w:ascii="Century Gothic" w:hAnsi="Century Gothic"/>
          <w:sz w:val="22"/>
          <w:szCs w:val="22"/>
        </w:rPr>
      </w:pPr>
    </w:p>
    <w:p w14:paraId="741FE944" w14:textId="77777777" w:rsidR="003D5564" w:rsidRPr="007F2322" w:rsidRDefault="003D5564" w:rsidP="00874739">
      <w:pPr>
        <w:ind w:left="-720" w:right="-666"/>
        <w:jc w:val="both"/>
        <w:rPr>
          <w:rFonts w:ascii="Century Gothic" w:hAnsi="Century Gothic"/>
          <w:sz w:val="22"/>
          <w:szCs w:val="22"/>
        </w:rPr>
      </w:pPr>
    </w:p>
    <w:p w14:paraId="0744CA12" w14:textId="77777777" w:rsidR="003D5564" w:rsidRPr="007F2322" w:rsidRDefault="003D5564" w:rsidP="00874739">
      <w:pPr>
        <w:ind w:left="-720" w:right="-666"/>
        <w:jc w:val="both"/>
        <w:rPr>
          <w:rFonts w:ascii="Century Gothic" w:hAnsi="Century Gothic"/>
          <w:b/>
          <w:sz w:val="22"/>
          <w:szCs w:val="22"/>
        </w:rPr>
      </w:pPr>
      <w:r w:rsidRPr="007F2322">
        <w:rPr>
          <w:rFonts w:ascii="Century Gothic" w:hAnsi="Century Gothic"/>
          <w:b/>
          <w:sz w:val="22"/>
          <w:szCs w:val="22"/>
        </w:rPr>
        <w:t>16.4  Evidence Gathering Process</w:t>
      </w:r>
    </w:p>
    <w:p w14:paraId="7508CB75" w14:textId="77777777" w:rsidR="003D5564" w:rsidRPr="007F2322" w:rsidRDefault="003D5564" w:rsidP="00874739">
      <w:pPr>
        <w:ind w:left="-720" w:right="-666"/>
        <w:jc w:val="both"/>
        <w:rPr>
          <w:rFonts w:ascii="Century Gothic" w:hAnsi="Century Gothic"/>
          <w:sz w:val="22"/>
          <w:szCs w:val="22"/>
        </w:rPr>
      </w:pPr>
    </w:p>
    <w:p w14:paraId="6D724D2C"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In order to make an allegation of harassment or discrimination, it is recommended that the following procedure be followed, in order to facilitate the investigation process:</w:t>
      </w:r>
    </w:p>
    <w:p w14:paraId="550792FC" w14:textId="77777777" w:rsidR="003D5564" w:rsidRPr="007F2322" w:rsidRDefault="003D5564" w:rsidP="00874739">
      <w:pPr>
        <w:ind w:left="-720" w:right="-666"/>
        <w:jc w:val="both"/>
        <w:rPr>
          <w:rFonts w:ascii="Century Gothic" w:hAnsi="Century Gothic"/>
          <w:sz w:val="22"/>
          <w:szCs w:val="22"/>
        </w:rPr>
      </w:pPr>
    </w:p>
    <w:p w14:paraId="1E9EAD15"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 xml:space="preserve">1.   Keep notes on the behaviour of the person who is harassing or discriminating against you.  </w:t>
      </w:r>
    </w:p>
    <w:p w14:paraId="4862C8CF"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 xml:space="preserve">      These notes should include:</w:t>
      </w:r>
    </w:p>
    <w:p w14:paraId="10BE804C" w14:textId="77777777" w:rsidR="003D5564" w:rsidRPr="007F2322" w:rsidRDefault="003D5564" w:rsidP="00874739">
      <w:pPr>
        <w:ind w:left="-720" w:right="-666"/>
        <w:jc w:val="both"/>
        <w:rPr>
          <w:rFonts w:ascii="Century Gothic" w:hAnsi="Century Gothic"/>
          <w:sz w:val="22"/>
          <w:szCs w:val="22"/>
        </w:rPr>
      </w:pPr>
    </w:p>
    <w:p w14:paraId="774CA7F1" w14:textId="77777777" w:rsidR="003D5564" w:rsidRPr="007F2322" w:rsidRDefault="003D5564" w:rsidP="00874739">
      <w:pPr>
        <w:numPr>
          <w:ilvl w:val="0"/>
          <w:numId w:val="28"/>
        </w:numPr>
        <w:ind w:right="-666"/>
        <w:jc w:val="both"/>
        <w:rPr>
          <w:rFonts w:ascii="Century Gothic" w:hAnsi="Century Gothic"/>
          <w:sz w:val="22"/>
          <w:szCs w:val="22"/>
        </w:rPr>
      </w:pPr>
      <w:r w:rsidRPr="007F2322">
        <w:rPr>
          <w:rFonts w:ascii="Century Gothic" w:hAnsi="Century Gothic"/>
          <w:sz w:val="22"/>
          <w:szCs w:val="22"/>
        </w:rPr>
        <w:t>The date each incident occurs</w:t>
      </w:r>
    </w:p>
    <w:p w14:paraId="52D3BB91" w14:textId="77777777" w:rsidR="003D5564" w:rsidRPr="007F2322" w:rsidRDefault="003D5564" w:rsidP="00874739">
      <w:pPr>
        <w:numPr>
          <w:ilvl w:val="0"/>
          <w:numId w:val="28"/>
        </w:numPr>
        <w:ind w:right="-666"/>
        <w:jc w:val="both"/>
        <w:rPr>
          <w:rFonts w:ascii="Century Gothic" w:hAnsi="Century Gothic"/>
          <w:sz w:val="22"/>
          <w:szCs w:val="22"/>
        </w:rPr>
      </w:pPr>
      <w:r w:rsidRPr="007F2322">
        <w:rPr>
          <w:rFonts w:ascii="Century Gothic" w:hAnsi="Century Gothic"/>
          <w:sz w:val="22"/>
          <w:szCs w:val="22"/>
        </w:rPr>
        <w:t>The time each incident occurs</w:t>
      </w:r>
    </w:p>
    <w:p w14:paraId="1FCF7CA0" w14:textId="77777777" w:rsidR="003D5564" w:rsidRPr="007F2322" w:rsidRDefault="003D5564" w:rsidP="00874739">
      <w:pPr>
        <w:numPr>
          <w:ilvl w:val="0"/>
          <w:numId w:val="28"/>
        </w:numPr>
        <w:ind w:right="-666"/>
        <w:jc w:val="both"/>
        <w:rPr>
          <w:rFonts w:ascii="Century Gothic" w:hAnsi="Century Gothic"/>
          <w:sz w:val="22"/>
          <w:szCs w:val="22"/>
        </w:rPr>
      </w:pPr>
      <w:r w:rsidRPr="007F2322">
        <w:rPr>
          <w:rFonts w:ascii="Century Gothic" w:hAnsi="Century Gothic"/>
          <w:sz w:val="22"/>
          <w:szCs w:val="22"/>
        </w:rPr>
        <w:t>The location of each occurrence</w:t>
      </w:r>
    </w:p>
    <w:p w14:paraId="75ECBC85" w14:textId="77777777" w:rsidR="003D5564" w:rsidRPr="007F2322" w:rsidRDefault="003D5564" w:rsidP="00874739">
      <w:pPr>
        <w:numPr>
          <w:ilvl w:val="0"/>
          <w:numId w:val="28"/>
        </w:numPr>
        <w:ind w:right="-666"/>
        <w:jc w:val="both"/>
        <w:rPr>
          <w:rFonts w:ascii="Century Gothic" w:hAnsi="Century Gothic"/>
          <w:sz w:val="22"/>
          <w:szCs w:val="22"/>
        </w:rPr>
      </w:pPr>
      <w:r w:rsidRPr="007F2322">
        <w:rPr>
          <w:rFonts w:ascii="Century Gothic" w:hAnsi="Century Gothic"/>
          <w:sz w:val="22"/>
          <w:szCs w:val="22"/>
        </w:rPr>
        <w:t>The nature of the occurrence</w:t>
      </w:r>
    </w:p>
    <w:p w14:paraId="16093594" w14:textId="77777777" w:rsidR="003D5564" w:rsidRPr="007F2322" w:rsidRDefault="003D5564" w:rsidP="00874739">
      <w:pPr>
        <w:numPr>
          <w:ilvl w:val="0"/>
          <w:numId w:val="28"/>
        </w:numPr>
        <w:ind w:right="-666"/>
        <w:jc w:val="both"/>
        <w:rPr>
          <w:rFonts w:ascii="Century Gothic" w:hAnsi="Century Gothic"/>
          <w:sz w:val="22"/>
          <w:szCs w:val="22"/>
        </w:rPr>
      </w:pPr>
      <w:r w:rsidRPr="007F2322">
        <w:rPr>
          <w:rFonts w:ascii="Century Gothic" w:hAnsi="Century Gothic"/>
          <w:sz w:val="22"/>
          <w:szCs w:val="22"/>
        </w:rPr>
        <w:t>What was said or done</w:t>
      </w:r>
    </w:p>
    <w:p w14:paraId="7A591A98" w14:textId="77777777" w:rsidR="003D5564" w:rsidRPr="007F2322" w:rsidRDefault="003D5564" w:rsidP="00874739">
      <w:pPr>
        <w:numPr>
          <w:ilvl w:val="0"/>
          <w:numId w:val="28"/>
        </w:numPr>
        <w:ind w:right="-666"/>
        <w:jc w:val="both"/>
        <w:rPr>
          <w:rFonts w:ascii="Century Gothic" w:hAnsi="Century Gothic"/>
          <w:sz w:val="22"/>
          <w:szCs w:val="22"/>
        </w:rPr>
      </w:pPr>
      <w:r w:rsidRPr="007F2322">
        <w:rPr>
          <w:rFonts w:ascii="Century Gothic" w:hAnsi="Century Gothic"/>
          <w:sz w:val="22"/>
          <w:szCs w:val="22"/>
        </w:rPr>
        <w:t>Who said or did these things</w:t>
      </w:r>
    </w:p>
    <w:p w14:paraId="475E4363" w14:textId="77777777" w:rsidR="003D5564" w:rsidRPr="007F2322" w:rsidRDefault="003D5564" w:rsidP="00874739">
      <w:pPr>
        <w:numPr>
          <w:ilvl w:val="0"/>
          <w:numId w:val="28"/>
        </w:numPr>
        <w:ind w:right="-666"/>
        <w:jc w:val="both"/>
        <w:rPr>
          <w:rFonts w:ascii="Century Gothic" w:hAnsi="Century Gothic"/>
          <w:sz w:val="22"/>
          <w:szCs w:val="22"/>
        </w:rPr>
      </w:pPr>
      <w:r w:rsidRPr="007F2322">
        <w:rPr>
          <w:rFonts w:ascii="Century Gothic" w:hAnsi="Century Gothic"/>
          <w:sz w:val="22"/>
          <w:szCs w:val="22"/>
        </w:rPr>
        <w:t>Who witnessed the occurrence</w:t>
      </w:r>
    </w:p>
    <w:p w14:paraId="064C04B6" w14:textId="77777777" w:rsidR="003D5564" w:rsidRPr="007F2322" w:rsidRDefault="003D5564" w:rsidP="00874739">
      <w:pPr>
        <w:numPr>
          <w:ilvl w:val="0"/>
          <w:numId w:val="28"/>
        </w:numPr>
        <w:ind w:right="-666"/>
        <w:jc w:val="both"/>
        <w:rPr>
          <w:rFonts w:ascii="Century Gothic" w:hAnsi="Century Gothic"/>
          <w:sz w:val="22"/>
          <w:szCs w:val="22"/>
        </w:rPr>
      </w:pPr>
      <w:r w:rsidRPr="007F2322">
        <w:rPr>
          <w:rFonts w:ascii="Century Gothic" w:hAnsi="Century Gothic"/>
          <w:sz w:val="22"/>
          <w:szCs w:val="22"/>
        </w:rPr>
        <w:t>Your reaction to what occurred</w:t>
      </w:r>
    </w:p>
    <w:p w14:paraId="2D5D6221" w14:textId="77777777" w:rsidR="003D5564" w:rsidRPr="007F2322" w:rsidRDefault="003D5564" w:rsidP="00874739">
      <w:pPr>
        <w:ind w:left="-720" w:right="-666"/>
        <w:jc w:val="both"/>
        <w:rPr>
          <w:rFonts w:ascii="Century Gothic" w:hAnsi="Century Gothic"/>
          <w:sz w:val="22"/>
          <w:szCs w:val="22"/>
        </w:rPr>
      </w:pPr>
    </w:p>
    <w:p w14:paraId="728A65AD" w14:textId="77777777" w:rsidR="003D5564" w:rsidRPr="007F2322" w:rsidRDefault="003D5564" w:rsidP="00874739">
      <w:pPr>
        <w:ind w:left="-720" w:right="-666"/>
        <w:jc w:val="both"/>
        <w:rPr>
          <w:rFonts w:ascii="Century Gothic" w:hAnsi="Century Gothic"/>
          <w:sz w:val="22"/>
          <w:szCs w:val="22"/>
        </w:rPr>
      </w:pPr>
    </w:p>
    <w:p w14:paraId="426B87F2"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 xml:space="preserve">2.  Firmly, but politely, inform the person who is behaving offensively that you find their </w:t>
      </w:r>
    </w:p>
    <w:p w14:paraId="324B308C" w14:textId="77777777" w:rsidR="003D5564" w:rsidRPr="007F2322" w:rsidRDefault="003D5564" w:rsidP="00874739">
      <w:pPr>
        <w:ind w:left="-720" w:right="-666"/>
        <w:jc w:val="both"/>
        <w:rPr>
          <w:rFonts w:ascii="Century Gothic" w:hAnsi="Century Gothic"/>
          <w:i/>
          <w:sz w:val="22"/>
          <w:szCs w:val="22"/>
        </w:rPr>
      </w:pPr>
      <w:r w:rsidRPr="007F2322">
        <w:rPr>
          <w:rFonts w:ascii="Century Gothic" w:hAnsi="Century Gothic"/>
          <w:sz w:val="22"/>
          <w:szCs w:val="22"/>
        </w:rPr>
        <w:t xml:space="preserve">     behaviour offensive and ask them to stop.  </w:t>
      </w:r>
      <w:r w:rsidRPr="007F2322">
        <w:rPr>
          <w:rFonts w:ascii="Century Gothic" w:hAnsi="Century Gothic"/>
          <w:i/>
          <w:sz w:val="22"/>
          <w:szCs w:val="22"/>
        </w:rPr>
        <w:t xml:space="preserve">Do not respond in a hostile nature, even if </w:t>
      </w:r>
    </w:p>
    <w:p w14:paraId="09923857"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i/>
          <w:sz w:val="22"/>
          <w:szCs w:val="22"/>
        </w:rPr>
        <w:t xml:space="preserve">     provoked. </w:t>
      </w:r>
    </w:p>
    <w:p w14:paraId="49880E0A" w14:textId="77777777" w:rsidR="003D5564" w:rsidRPr="007F2322" w:rsidRDefault="003D5564" w:rsidP="00874739">
      <w:pPr>
        <w:ind w:left="-720" w:right="-666"/>
        <w:jc w:val="both"/>
        <w:rPr>
          <w:rFonts w:ascii="Century Gothic" w:hAnsi="Century Gothic"/>
          <w:sz w:val="22"/>
          <w:szCs w:val="22"/>
        </w:rPr>
      </w:pPr>
    </w:p>
    <w:p w14:paraId="038F6476" w14:textId="77777777" w:rsidR="003D5564" w:rsidRPr="007F2322" w:rsidRDefault="003D5564" w:rsidP="00874739">
      <w:pPr>
        <w:numPr>
          <w:ilvl w:val="0"/>
          <w:numId w:val="32"/>
        </w:numPr>
        <w:ind w:right="-666"/>
        <w:jc w:val="both"/>
        <w:rPr>
          <w:rFonts w:ascii="Century Gothic" w:hAnsi="Century Gothic"/>
          <w:sz w:val="22"/>
          <w:szCs w:val="22"/>
        </w:rPr>
      </w:pPr>
      <w:r w:rsidRPr="007F2322">
        <w:rPr>
          <w:rFonts w:ascii="Century Gothic" w:hAnsi="Century Gothic"/>
          <w:sz w:val="22"/>
          <w:szCs w:val="22"/>
        </w:rPr>
        <w:t xml:space="preserve">Immediately telephone the Program </w:t>
      </w:r>
      <w:r w:rsidR="00FB0C5D" w:rsidRPr="007F2322">
        <w:rPr>
          <w:rFonts w:ascii="Century Gothic" w:hAnsi="Century Gothic"/>
          <w:sz w:val="22"/>
          <w:szCs w:val="22"/>
        </w:rPr>
        <w:t xml:space="preserve">Manager. If there is no resolution the </w:t>
      </w:r>
      <w:r w:rsidRPr="007F2322">
        <w:rPr>
          <w:rFonts w:ascii="Century Gothic" w:hAnsi="Century Gothic"/>
          <w:sz w:val="22"/>
          <w:szCs w:val="22"/>
        </w:rPr>
        <w:t xml:space="preserve"> Executive </w:t>
      </w:r>
    </w:p>
    <w:p w14:paraId="2F0DB9A4" w14:textId="77777777" w:rsidR="003D5564" w:rsidRPr="007F2322" w:rsidRDefault="003D5564" w:rsidP="00874739">
      <w:pPr>
        <w:ind w:left="-720" w:right="-666" w:firstLine="360"/>
        <w:jc w:val="both"/>
        <w:rPr>
          <w:rFonts w:ascii="Century Gothic" w:hAnsi="Century Gothic"/>
          <w:i/>
          <w:sz w:val="22"/>
          <w:szCs w:val="22"/>
        </w:rPr>
      </w:pPr>
      <w:r w:rsidRPr="007F2322">
        <w:rPr>
          <w:rFonts w:ascii="Century Gothic" w:hAnsi="Century Gothic"/>
          <w:sz w:val="22"/>
          <w:szCs w:val="22"/>
        </w:rPr>
        <w:t>Director or a B</w:t>
      </w:r>
      <w:r w:rsidR="00FB0C5D" w:rsidRPr="007F2322">
        <w:rPr>
          <w:rFonts w:ascii="Century Gothic" w:hAnsi="Century Gothic"/>
          <w:sz w:val="22"/>
          <w:szCs w:val="22"/>
        </w:rPr>
        <w:t>oard member will discuss the issue</w:t>
      </w:r>
      <w:r w:rsidRPr="007F2322">
        <w:rPr>
          <w:rFonts w:ascii="Century Gothic" w:hAnsi="Century Gothic"/>
          <w:sz w:val="22"/>
          <w:szCs w:val="22"/>
        </w:rPr>
        <w:t xml:space="preserve">.  </w:t>
      </w:r>
      <w:r w:rsidRPr="007F2322">
        <w:rPr>
          <w:rFonts w:ascii="Century Gothic" w:hAnsi="Century Gothic"/>
          <w:i/>
          <w:sz w:val="22"/>
          <w:szCs w:val="22"/>
        </w:rPr>
        <w:t>Do not</w:t>
      </w:r>
      <w:r w:rsidRPr="007F2322">
        <w:rPr>
          <w:rFonts w:ascii="Century Gothic" w:hAnsi="Century Gothic"/>
          <w:sz w:val="22"/>
          <w:szCs w:val="22"/>
        </w:rPr>
        <w:t xml:space="preserve"> </w:t>
      </w:r>
      <w:r w:rsidRPr="007F2322">
        <w:rPr>
          <w:rFonts w:ascii="Century Gothic" w:hAnsi="Century Gothic"/>
          <w:i/>
          <w:sz w:val="22"/>
          <w:szCs w:val="22"/>
        </w:rPr>
        <w:t xml:space="preserve">take matters into your own </w:t>
      </w:r>
    </w:p>
    <w:p w14:paraId="3C9799F3" w14:textId="77777777" w:rsidR="003D5564" w:rsidRPr="007F2322" w:rsidRDefault="003D5564" w:rsidP="00874739">
      <w:pPr>
        <w:ind w:left="-720" w:right="-666" w:firstLine="360"/>
        <w:jc w:val="both"/>
        <w:rPr>
          <w:rFonts w:ascii="Century Gothic" w:hAnsi="Century Gothic"/>
          <w:i/>
          <w:sz w:val="22"/>
          <w:szCs w:val="22"/>
        </w:rPr>
      </w:pPr>
      <w:r w:rsidRPr="007F2322">
        <w:rPr>
          <w:rFonts w:ascii="Century Gothic" w:hAnsi="Century Gothic"/>
          <w:i/>
          <w:sz w:val="22"/>
          <w:szCs w:val="22"/>
        </w:rPr>
        <w:t>hands.</w:t>
      </w:r>
    </w:p>
    <w:p w14:paraId="1EF9E329" w14:textId="77777777" w:rsidR="003D5564" w:rsidRPr="007F2322" w:rsidRDefault="003D5564" w:rsidP="00874739">
      <w:pPr>
        <w:ind w:right="-666"/>
        <w:jc w:val="both"/>
        <w:rPr>
          <w:rFonts w:ascii="Century Gothic" w:hAnsi="Century Gothic"/>
          <w:sz w:val="22"/>
          <w:szCs w:val="22"/>
        </w:rPr>
      </w:pPr>
    </w:p>
    <w:p w14:paraId="738C543D" w14:textId="77777777" w:rsidR="003D5564" w:rsidRPr="008D4B11" w:rsidRDefault="003D5564" w:rsidP="00874739">
      <w:pPr>
        <w:ind w:left="-720" w:right="-666"/>
        <w:jc w:val="both"/>
        <w:rPr>
          <w:rFonts w:ascii="Century Gothic" w:hAnsi="Century Gothic"/>
          <w:b/>
          <w:sz w:val="22"/>
          <w:szCs w:val="22"/>
        </w:rPr>
      </w:pPr>
      <w:r w:rsidRPr="008D4B11">
        <w:rPr>
          <w:rFonts w:ascii="Century Gothic" w:hAnsi="Century Gothic"/>
          <w:b/>
          <w:sz w:val="22"/>
          <w:szCs w:val="22"/>
        </w:rPr>
        <w:t>16.5  Allegation Process</w:t>
      </w:r>
    </w:p>
    <w:p w14:paraId="698898C6" w14:textId="77777777" w:rsidR="003D5564" w:rsidRPr="008D4B11" w:rsidRDefault="003D5564" w:rsidP="00874739">
      <w:pPr>
        <w:ind w:left="-720" w:right="-666"/>
        <w:jc w:val="both"/>
        <w:rPr>
          <w:rFonts w:ascii="Century Gothic" w:hAnsi="Century Gothic"/>
          <w:sz w:val="22"/>
          <w:szCs w:val="22"/>
        </w:rPr>
      </w:pPr>
    </w:p>
    <w:p w14:paraId="3859E46F" w14:textId="77777777" w:rsidR="003D5564" w:rsidRPr="008D4B11" w:rsidRDefault="003D5564" w:rsidP="007F2322">
      <w:pPr>
        <w:pStyle w:val="NoSpacing"/>
        <w:rPr>
          <w:rFonts w:ascii="Century Gothic" w:hAnsi="Century Gothic"/>
          <w:sz w:val="22"/>
          <w:szCs w:val="22"/>
        </w:rPr>
      </w:pPr>
      <w:r w:rsidRPr="008D4B11">
        <w:rPr>
          <w:rFonts w:ascii="Century Gothic" w:hAnsi="Century Gothic"/>
          <w:sz w:val="22"/>
          <w:szCs w:val="22"/>
        </w:rPr>
        <w:t>When investigating allegations of harassment or discrimination, the Executive Director or Board member will complete the following steps before reaching a conclusion:</w:t>
      </w:r>
    </w:p>
    <w:p w14:paraId="6B9D3D81" w14:textId="77777777" w:rsidR="003D5564" w:rsidRPr="008D4B11" w:rsidRDefault="003D5564" w:rsidP="007F2322">
      <w:pPr>
        <w:pStyle w:val="NoSpacing"/>
        <w:rPr>
          <w:rFonts w:ascii="Century Gothic" w:hAnsi="Century Gothic"/>
          <w:sz w:val="22"/>
          <w:szCs w:val="22"/>
        </w:rPr>
      </w:pPr>
    </w:p>
    <w:p w14:paraId="0A4D6D23" w14:textId="77777777" w:rsidR="003D5564" w:rsidRPr="008D4B11" w:rsidRDefault="003D5564" w:rsidP="008D4B11">
      <w:pPr>
        <w:pStyle w:val="NoSpacing"/>
        <w:ind w:hanging="426"/>
        <w:rPr>
          <w:rFonts w:ascii="Century Gothic" w:hAnsi="Century Gothic"/>
          <w:sz w:val="22"/>
          <w:szCs w:val="22"/>
        </w:rPr>
      </w:pPr>
      <w:r w:rsidRPr="008D4B11">
        <w:rPr>
          <w:rFonts w:ascii="Century Gothic" w:hAnsi="Century Gothic"/>
          <w:sz w:val="22"/>
          <w:szCs w:val="22"/>
        </w:rPr>
        <w:t xml:space="preserve">1.  An appointment will be scheduled for the investigator to speak with the accuser about the allegation, and to receive evidence relating to that allegation.  All evidence submitted will be reviewed, allowing the investigator </w:t>
      </w:r>
      <w:r w:rsidRPr="008D4B11">
        <w:rPr>
          <w:rFonts w:ascii="Century Gothic" w:hAnsi="Century Gothic"/>
          <w:sz w:val="22"/>
          <w:szCs w:val="22"/>
        </w:rPr>
        <w:lastRenderedPageBreak/>
        <w:t>to devise a line of questioning based upon it, and a list of persons to interview.  The accuser will receive a copy of all evidence they have submitted.</w:t>
      </w:r>
    </w:p>
    <w:p w14:paraId="57608126" w14:textId="77777777" w:rsidR="003D5564" w:rsidRPr="008D4B11" w:rsidRDefault="003D5564" w:rsidP="008D4B11">
      <w:pPr>
        <w:pStyle w:val="NoSpacing"/>
        <w:ind w:hanging="426"/>
        <w:rPr>
          <w:rFonts w:ascii="Century Gothic" w:hAnsi="Century Gothic"/>
          <w:sz w:val="22"/>
          <w:szCs w:val="22"/>
        </w:rPr>
      </w:pPr>
    </w:p>
    <w:p w14:paraId="2C4779CE" w14:textId="77777777" w:rsidR="008D4B11" w:rsidRPr="008D4B11" w:rsidRDefault="003D5564" w:rsidP="008D4B11">
      <w:pPr>
        <w:pStyle w:val="NoSpacing"/>
        <w:ind w:hanging="284"/>
        <w:rPr>
          <w:rFonts w:ascii="Century Gothic" w:hAnsi="Century Gothic"/>
          <w:sz w:val="22"/>
          <w:szCs w:val="22"/>
        </w:rPr>
      </w:pPr>
      <w:r w:rsidRPr="008D4B11">
        <w:rPr>
          <w:rFonts w:ascii="Century Gothic" w:hAnsi="Century Gothic"/>
          <w:sz w:val="22"/>
          <w:szCs w:val="22"/>
        </w:rPr>
        <w:t>2.  All internal parties involved will be interviewed, with notes taken at each interview.  The interview may be conducted by the Executive Director or Board member on their own, or they may be accompanied by another Board member or a member of legal counsel, depending on the severity of the allegation(s) made.</w:t>
      </w:r>
    </w:p>
    <w:p w14:paraId="4D1895FF" w14:textId="77777777" w:rsidR="008D4B11" w:rsidRPr="008D4B11" w:rsidRDefault="008D4B11" w:rsidP="008D4B11">
      <w:pPr>
        <w:pStyle w:val="NoSpacing"/>
        <w:ind w:hanging="284"/>
        <w:rPr>
          <w:rFonts w:ascii="Century Gothic" w:hAnsi="Century Gothic"/>
          <w:sz w:val="22"/>
          <w:szCs w:val="22"/>
        </w:rPr>
      </w:pPr>
    </w:p>
    <w:p w14:paraId="433F4063" w14:textId="77777777" w:rsidR="003D5564" w:rsidRPr="008D4B11" w:rsidRDefault="008D4B11" w:rsidP="008D4B11">
      <w:pPr>
        <w:pStyle w:val="NoSpacing"/>
        <w:ind w:hanging="284"/>
        <w:rPr>
          <w:rFonts w:ascii="Century Gothic" w:hAnsi="Century Gothic"/>
          <w:sz w:val="22"/>
          <w:szCs w:val="22"/>
        </w:rPr>
      </w:pPr>
      <w:r w:rsidRPr="008D4B11">
        <w:rPr>
          <w:rFonts w:ascii="Century Gothic" w:hAnsi="Century Gothic"/>
          <w:sz w:val="22"/>
          <w:szCs w:val="22"/>
        </w:rPr>
        <w:t>3.</w:t>
      </w:r>
      <w:r w:rsidRPr="008D4B11">
        <w:rPr>
          <w:rFonts w:ascii="Century Gothic" w:hAnsi="Century Gothic"/>
          <w:sz w:val="22"/>
          <w:szCs w:val="22"/>
        </w:rPr>
        <w:tab/>
      </w:r>
      <w:r w:rsidR="003D5564" w:rsidRPr="008D4B11">
        <w:rPr>
          <w:rFonts w:ascii="Century Gothic" w:hAnsi="Century Gothic"/>
          <w:sz w:val="22"/>
          <w:szCs w:val="22"/>
        </w:rPr>
        <w:t xml:space="preserve">In the event of an investigation involving an accused who is not a staff member or </w:t>
      </w:r>
    </w:p>
    <w:p w14:paraId="6C95ED41" w14:textId="77777777" w:rsidR="003D5564" w:rsidRPr="008D4B11" w:rsidRDefault="003D5564" w:rsidP="007F2322">
      <w:pPr>
        <w:pStyle w:val="NoSpacing"/>
        <w:rPr>
          <w:rFonts w:ascii="Century Gothic" w:hAnsi="Century Gothic"/>
          <w:sz w:val="22"/>
          <w:szCs w:val="22"/>
        </w:rPr>
      </w:pPr>
      <w:r w:rsidRPr="008D4B11">
        <w:rPr>
          <w:rFonts w:ascii="Century Gothic" w:hAnsi="Century Gothic"/>
          <w:sz w:val="22"/>
          <w:szCs w:val="22"/>
        </w:rPr>
        <w:t>volunteer of Vi</w:t>
      </w:r>
      <w:r w:rsidR="00FB0C5D" w:rsidRPr="008D4B11">
        <w:rPr>
          <w:rFonts w:ascii="Century Gothic" w:hAnsi="Century Gothic"/>
          <w:sz w:val="22"/>
          <w:szCs w:val="22"/>
        </w:rPr>
        <w:t>ctim Services of HPEL&amp;A</w:t>
      </w:r>
      <w:r w:rsidRPr="008D4B11">
        <w:rPr>
          <w:rFonts w:ascii="Century Gothic" w:hAnsi="Century Gothic"/>
          <w:sz w:val="22"/>
          <w:szCs w:val="22"/>
        </w:rPr>
        <w:t xml:space="preserve">, a meeting will be arranged with the </w:t>
      </w:r>
    </w:p>
    <w:p w14:paraId="4EBBC7E7" w14:textId="77777777" w:rsidR="003D5564" w:rsidRPr="008D4B11" w:rsidRDefault="003D5564" w:rsidP="007F2322">
      <w:pPr>
        <w:pStyle w:val="NoSpacing"/>
        <w:rPr>
          <w:rFonts w:ascii="Century Gothic" w:hAnsi="Century Gothic"/>
          <w:sz w:val="22"/>
          <w:szCs w:val="22"/>
        </w:rPr>
      </w:pPr>
      <w:r w:rsidRPr="008D4B11">
        <w:rPr>
          <w:rFonts w:ascii="Century Gothic" w:hAnsi="Century Gothic"/>
          <w:sz w:val="22"/>
          <w:szCs w:val="22"/>
        </w:rPr>
        <w:t xml:space="preserve">accused’s supervisor(s), in order to discuss the incident, share the evidence and address </w:t>
      </w:r>
    </w:p>
    <w:p w14:paraId="14F0DB56" w14:textId="77777777" w:rsidR="003D5564" w:rsidRPr="008D4B11" w:rsidRDefault="008D4B11" w:rsidP="007F2322">
      <w:pPr>
        <w:pStyle w:val="NoSpacing"/>
        <w:rPr>
          <w:rFonts w:ascii="Century Gothic" w:hAnsi="Century Gothic"/>
          <w:sz w:val="22"/>
          <w:szCs w:val="22"/>
        </w:rPr>
      </w:pPr>
      <w:r w:rsidRPr="008D4B11">
        <w:rPr>
          <w:rFonts w:ascii="Century Gothic" w:hAnsi="Century Gothic"/>
          <w:sz w:val="22"/>
          <w:szCs w:val="22"/>
        </w:rPr>
        <w:t xml:space="preserve"> </w:t>
      </w:r>
      <w:r w:rsidR="003D5564" w:rsidRPr="008D4B11">
        <w:rPr>
          <w:rFonts w:ascii="Century Gothic" w:hAnsi="Century Gothic"/>
          <w:sz w:val="22"/>
          <w:szCs w:val="22"/>
        </w:rPr>
        <w:t xml:space="preserve">how to proceed on the issue.  Many agencies have internal complaints processes which </w:t>
      </w:r>
    </w:p>
    <w:p w14:paraId="771B33BA" w14:textId="77777777" w:rsidR="003D5564" w:rsidRPr="008D4B11" w:rsidRDefault="008D4B11" w:rsidP="007F2322">
      <w:pPr>
        <w:pStyle w:val="NoSpacing"/>
        <w:rPr>
          <w:rFonts w:ascii="Century Gothic" w:hAnsi="Century Gothic"/>
          <w:sz w:val="22"/>
          <w:szCs w:val="22"/>
        </w:rPr>
      </w:pPr>
      <w:r w:rsidRPr="008D4B11">
        <w:rPr>
          <w:rFonts w:ascii="Century Gothic" w:hAnsi="Century Gothic"/>
          <w:sz w:val="22"/>
          <w:szCs w:val="22"/>
        </w:rPr>
        <w:t xml:space="preserve"> </w:t>
      </w:r>
      <w:r w:rsidR="003D5564" w:rsidRPr="008D4B11">
        <w:rPr>
          <w:rFonts w:ascii="Century Gothic" w:hAnsi="Century Gothic"/>
          <w:sz w:val="22"/>
          <w:szCs w:val="22"/>
        </w:rPr>
        <w:t xml:space="preserve">should be utilized, and workplace superiors may </w:t>
      </w:r>
      <w:r w:rsidRPr="008D4B11">
        <w:rPr>
          <w:rFonts w:ascii="Century Gothic" w:hAnsi="Century Gothic"/>
          <w:sz w:val="22"/>
          <w:szCs w:val="22"/>
        </w:rPr>
        <w:t xml:space="preserve">decide to suspend the accused’s </w:t>
      </w:r>
      <w:r w:rsidR="003D5564" w:rsidRPr="008D4B11">
        <w:rPr>
          <w:rFonts w:ascii="Century Gothic" w:hAnsi="Century Gothic"/>
          <w:sz w:val="22"/>
          <w:szCs w:val="22"/>
        </w:rPr>
        <w:t>duties pending an investigation (in extreme cases).  Following this meeting, interviews will be conducted in conjunction with the accused’s employer.</w:t>
      </w:r>
    </w:p>
    <w:p w14:paraId="699C5D54" w14:textId="77777777" w:rsidR="003D5564" w:rsidRPr="008D4B11" w:rsidRDefault="003D5564" w:rsidP="007F2322">
      <w:pPr>
        <w:pStyle w:val="NoSpacing"/>
        <w:rPr>
          <w:rFonts w:ascii="Century Gothic" w:hAnsi="Century Gothic"/>
          <w:sz w:val="22"/>
          <w:szCs w:val="22"/>
        </w:rPr>
      </w:pPr>
    </w:p>
    <w:p w14:paraId="2EB55BF9" w14:textId="77777777" w:rsidR="003D5564" w:rsidRPr="008D4B11" w:rsidRDefault="003D5564" w:rsidP="007F2322">
      <w:pPr>
        <w:pStyle w:val="NoSpacing"/>
        <w:rPr>
          <w:rFonts w:ascii="Century Gothic" w:hAnsi="Century Gothic"/>
          <w:sz w:val="22"/>
          <w:szCs w:val="22"/>
        </w:rPr>
      </w:pPr>
      <w:r w:rsidRPr="008D4B11">
        <w:rPr>
          <w:rFonts w:ascii="Century Gothic" w:hAnsi="Century Gothic"/>
          <w:sz w:val="22"/>
          <w:szCs w:val="22"/>
        </w:rPr>
        <w:t>Following a thorough investigation, it will be determined whether or not there are grounds</w:t>
      </w:r>
    </w:p>
    <w:p w14:paraId="7E962DFA" w14:textId="77777777" w:rsidR="003D5564" w:rsidRPr="008D4B11" w:rsidRDefault="003D5564" w:rsidP="007F2322">
      <w:pPr>
        <w:pStyle w:val="NoSpacing"/>
        <w:rPr>
          <w:rFonts w:ascii="Century Gothic" w:hAnsi="Century Gothic"/>
          <w:sz w:val="22"/>
          <w:szCs w:val="22"/>
        </w:rPr>
      </w:pPr>
      <w:r w:rsidRPr="008D4B11">
        <w:rPr>
          <w:rFonts w:ascii="Century Gothic" w:hAnsi="Century Gothic"/>
          <w:sz w:val="22"/>
          <w:szCs w:val="22"/>
        </w:rPr>
        <w:t>for a disciplinary action.  This could include an oral or written warning, unpaid suspension or dismissal.  Legal action may also be taken, dependant upon the situation and the strength of the evidence presented.</w:t>
      </w:r>
    </w:p>
    <w:p w14:paraId="626EDDCF" w14:textId="77777777" w:rsidR="003D5564" w:rsidRPr="008D4B11" w:rsidRDefault="003D5564" w:rsidP="007F2322">
      <w:pPr>
        <w:pStyle w:val="NoSpacing"/>
        <w:rPr>
          <w:rFonts w:ascii="Century Gothic" w:hAnsi="Century Gothic"/>
          <w:sz w:val="22"/>
          <w:szCs w:val="22"/>
        </w:rPr>
      </w:pPr>
    </w:p>
    <w:p w14:paraId="52403021" w14:textId="77777777" w:rsidR="003D5564" w:rsidRPr="008D4B11" w:rsidRDefault="003D5564" w:rsidP="008D4B11">
      <w:pPr>
        <w:pStyle w:val="NoSpacing"/>
        <w:ind w:hanging="426"/>
        <w:rPr>
          <w:rFonts w:ascii="Century Gothic" w:hAnsi="Century Gothic"/>
          <w:sz w:val="22"/>
          <w:szCs w:val="22"/>
        </w:rPr>
      </w:pPr>
      <w:r w:rsidRPr="008D4B11">
        <w:rPr>
          <w:rFonts w:ascii="Century Gothic" w:hAnsi="Century Gothic"/>
          <w:sz w:val="22"/>
          <w:szCs w:val="22"/>
        </w:rPr>
        <w:t>4.  After the investigation is concluded and disciplinary acti</w:t>
      </w:r>
      <w:r w:rsidR="008D4B11" w:rsidRPr="008D4B11">
        <w:rPr>
          <w:rFonts w:ascii="Century Gothic" w:hAnsi="Century Gothic"/>
          <w:sz w:val="22"/>
          <w:szCs w:val="22"/>
        </w:rPr>
        <w:t xml:space="preserve">on is or is not taken, the </w:t>
      </w:r>
      <w:r w:rsidRPr="008D4B11">
        <w:rPr>
          <w:rFonts w:ascii="Century Gothic" w:hAnsi="Century Gothic"/>
          <w:sz w:val="22"/>
          <w:szCs w:val="22"/>
        </w:rPr>
        <w:t xml:space="preserve">Executive Director and/or Board member or legal counsellor will arrange for a meeting with the accuser.  They will be informed of the outcome of their complaint, specifically whether or not there was sufficient evidence, the investigative process undertook by the agency and the disciplinary actions taken against the accused.  They will receive a written transcription of the events that have transpired. </w:t>
      </w:r>
    </w:p>
    <w:p w14:paraId="03834B57" w14:textId="77777777" w:rsidR="003D5564" w:rsidRPr="008D4B11" w:rsidRDefault="003D5564" w:rsidP="00874739">
      <w:pPr>
        <w:ind w:left="-720" w:right="-666"/>
        <w:jc w:val="both"/>
        <w:rPr>
          <w:rFonts w:ascii="Century Gothic" w:hAnsi="Century Gothic"/>
          <w:b/>
          <w:sz w:val="22"/>
          <w:szCs w:val="22"/>
        </w:rPr>
      </w:pPr>
    </w:p>
    <w:p w14:paraId="5EEE0AEA" w14:textId="77777777" w:rsidR="003D5564" w:rsidRPr="007F2322" w:rsidRDefault="003D5564" w:rsidP="00874739">
      <w:pPr>
        <w:ind w:left="-720" w:right="-666"/>
        <w:jc w:val="both"/>
        <w:rPr>
          <w:rFonts w:ascii="Century Gothic" w:hAnsi="Century Gothic"/>
          <w:sz w:val="22"/>
          <w:szCs w:val="22"/>
        </w:rPr>
      </w:pPr>
    </w:p>
    <w:p w14:paraId="6D25A9B1" w14:textId="77777777" w:rsidR="003D5564" w:rsidRPr="007F2322" w:rsidRDefault="003D5564" w:rsidP="00874739">
      <w:pPr>
        <w:ind w:left="-720" w:right="-666"/>
        <w:jc w:val="both"/>
        <w:rPr>
          <w:rFonts w:ascii="Century Gothic" w:hAnsi="Century Gothic"/>
          <w:b/>
          <w:sz w:val="22"/>
          <w:szCs w:val="22"/>
        </w:rPr>
      </w:pPr>
      <w:r w:rsidRPr="007F2322">
        <w:rPr>
          <w:rFonts w:ascii="Century Gothic" w:hAnsi="Century Gothic"/>
          <w:b/>
          <w:sz w:val="22"/>
          <w:szCs w:val="22"/>
        </w:rPr>
        <w:t>16.6  Further Review</w:t>
      </w:r>
    </w:p>
    <w:p w14:paraId="58EBE0B6" w14:textId="77777777" w:rsidR="003D5564" w:rsidRPr="007F2322" w:rsidRDefault="003D5564" w:rsidP="00874739">
      <w:pPr>
        <w:ind w:left="-720" w:right="-666"/>
        <w:jc w:val="both"/>
        <w:rPr>
          <w:rFonts w:ascii="Century Gothic" w:hAnsi="Century Gothic"/>
          <w:sz w:val="22"/>
          <w:szCs w:val="22"/>
        </w:rPr>
      </w:pPr>
    </w:p>
    <w:p w14:paraId="6C18983B" w14:textId="77777777" w:rsidR="003D5564" w:rsidRPr="007F2322" w:rsidRDefault="003D5564" w:rsidP="00874739">
      <w:pPr>
        <w:ind w:left="-720" w:right="-666"/>
        <w:jc w:val="both"/>
        <w:rPr>
          <w:rFonts w:ascii="Century Gothic" w:hAnsi="Century Gothic" w:cs="Arial"/>
          <w:sz w:val="22"/>
          <w:szCs w:val="22"/>
        </w:rPr>
      </w:pPr>
      <w:r w:rsidRPr="007F2322">
        <w:rPr>
          <w:rFonts w:ascii="Century Gothic" w:hAnsi="Century Gothic"/>
          <w:sz w:val="22"/>
          <w:szCs w:val="22"/>
        </w:rPr>
        <w:t xml:space="preserve">Should you feel that your complaint is not addressed and resolved to your satisfaction by the Executive Director or the Board of Directors, you may take your complaint to the Ontario Human Rights Commission (henceforth known as “the Commission”) for further review.  All claims should be submitted within 6 (six) months of the initial incident documented.  The Commission only reviews calls that fall under the jurisdiction of the Ontario Human Rights Code; you may call the Commission at </w:t>
      </w:r>
      <w:r w:rsidRPr="007F2322">
        <w:rPr>
          <w:rFonts w:ascii="Century Gothic" w:hAnsi="Century Gothic" w:cs="Arial"/>
          <w:sz w:val="22"/>
          <w:szCs w:val="22"/>
        </w:rPr>
        <w:t>1-800-387-9080 to determine your eligibility.   It is requested that complaints reviewed by the Executive Director without the assistance of a Board member be submitted to the Board of Directors for review before applying to the Commission for assistance.</w:t>
      </w:r>
    </w:p>
    <w:p w14:paraId="069501C7" w14:textId="77777777" w:rsidR="003D5564" w:rsidRPr="007F2322" w:rsidRDefault="003D5564" w:rsidP="00874739">
      <w:pPr>
        <w:ind w:left="-720" w:right="-666"/>
        <w:jc w:val="both"/>
        <w:rPr>
          <w:rFonts w:ascii="Century Gothic" w:hAnsi="Century Gothic" w:cs="Arial"/>
          <w:sz w:val="22"/>
          <w:szCs w:val="22"/>
        </w:rPr>
      </w:pPr>
    </w:p>
    <w:p w14:paraId="1D71E9F7"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cs="Arial"/>
          <w:sz w:val="22"/>
          <w:szCs w:val="22"/>
        </w:rPr>
        <w:t>Once a complaint is filed with the Commission, they will work as a mediator between the accuser and the accused person or agency.  Should mediation not resolve the complaint successfully, the Commission will begin an investigation.  Once sufficient evidence has been gathered, they will refer the case to a Board of Inquiry.  Please note that the Commission is neutral, and will provide you with advice about the complaints process – not support.  Should you require legal advice you will be required to contact a lawyer.</w:t>
      </w:r>
    </w:p>
    <w:p w14:paraId="362964D3" w14:textId="77777777" w:rsidR="003D5564" w:rsidRPr="007F2322" w:rsidRDefault="003D5564" w:rsidP="00874739">
      <w:pPr>
        <w:ind w:right="-666"/>
        <w:jc w:val="both"/>
        <w:rPr>
          <w:rFonts w:ascii="Century Gothic" w:hAnsi="Century Gothic"/>
          <w:sz w:val="22"/>
          <w:szCs w:val="22"/>
        </w:rPr>
      </w:pPr>
    </w:p>
    <w:p w14:paraId="6D0DC00D" w14:textId="77777777" w:rsidR="003D5564" w:rsidRPr="007F2322" w:rsidRDefault="003D5564" w:rsidP="00874739">
      <w:pPr>
        <w:ind w:left="-720" w:right="-666"/>
        <w:jc w:val="both"/>
        <w:rPr>
          <w:rFonts w:ascii="Century Gothic" w:hAnsi="Century Gothic"/>
          <w:b/>
          <w:sz w:val="22"/>
          <w:szCs w:val="22"/>
        </w:rPr>
      </w:pPr>
    </w:p>
    <w:p w14:paraId="438DA4EA" w14:textId="77777777" w:rsidR="003D5564" w:rsidRPr="007F2322" w:rsidRDefault="003D5564" w:rsidP="00874739">
      <w:pPr>
        <w:ind w:left="-720" w:right="-666"/>
        <w:jc w:val="both"/>
        <w:rPr>
          <w:rFonts w:ascii="Century Gothic" w:hAnsi="Century Gothic"/>
          <w:b/>
          <w:sz w:val="22"/>
          <w:szCs w:val="22"/>
        </w:rPr>
      </w:pPr>
      <w:r w:rsidRPr="007F2322">
        <w:rPr>
          <w:rFonts w:ascii="Century Gothic" w:hAnsi="Century Gothic"/>
          <w:b/>
          <w:sz w:val="22"/>
          <w:szCs w:val="22"/>
        </w:rPr>
        <w:t>17.0  Disciplinary Procedures</w:t>
      </w:r>
    </w:p>
    <w:p w14:paraId="2BFC77F4" w14:textId="77777777" w:rsidR="003D5564" w:rsidRPr="007F2322" w:rsidRDefault="003D5564" w:rsidP="00874739">
      <w:pPr>
        <w:ind w:left="-720" w:right="-666"/>
        <w:jc w:val="both"/>
        <w:rPr>
          <w:rFonts w:ascii="Century Gothic" w:hAnsi="Century Gothic"/>
          <w:sz w:val="22"/>
          <w:szCs w:val="22"/>
        </w:rPr>
      </w:pPr>
    </w:p>
    <w:p w14:paraId="0F92A868"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All employees are expected to comply with the agency’s standards of behaviour and performance, and any non-compliance with these standards must be remedied and will be subject to progressive disciplinary action.  Examples of situations which may give rise to disciplinary action are listed below, although this list is not intended to cover every situation.</w:t>
      </w:r>
    </w:p>
    <w:p w14:paraId="08534C51" w14:textId="77777777" w:rsidR="003D5564" w:rsidRPr="007F2322" w:rsidRDefault="003D5564" w:rsidP="00874739">
      <w:pPr>
        <w:ind w:left="-720" w:right="-666"/>
        <w:jc w:val="both"/>
        <w:rPr>
          <w:rFonts w:ascii="Century Gothic" w:hAnsi="Century Gothic"/>
          <w:sz w:val="22"/>
          <w:szCs w:val="22"/>
        </w:rPr>
      </w:pPr>
    </w:p>
    <w:p w14:paraId="7EA36B2E" w14:textId="77777777" w:rsidR="003D5564" w:rsidRPr="007F2322" w:rsidRDefault="003D5564" w:rsidP="00874739">
      <w:pPr>
        <w:numPr>
          <w:ilvl w:val="0"/>
          <w:numId w:val="29"/>
        </w:numPr>
        <w:ind w:right="-666"/>
        <w:jc w:val="both"/>
        <w:rPr>
          <w:rFonts w:ascii="Century Gothic" w:hAnsi="Century Gothic"/>
          <w:sz w:val="22"/>
          <w:szCs w:val="22"/>
        </w:rPr>
      </w:pPr>
      <w:r w:rsidRPr="007F2322">
        <w:rPr>
          <w:rFonts w:ascii="Century Gothic" w:hAnsi="Century Gothic"/>
          <w:sz w:val="22"/>
          <w:szCs w:val="22"/>
        </w:rPr>
        <w:t>Breach of agency confidentiality.</w:t>
      </w:r>
    </w:p>
    <w:p w14:paraId="5E53C6E9" w14:textId="77777777" w:rsidR="003D5564" w:rsidRPr="007F2322" w:rsidRDefault="003D5564" w:rsidP="00874739">
      <w:pPr>
        <w:numPr>
          <w:ilvl w:val="0"/>
          <w:numId w:val="29"/>
        </w:numPr>
        <w:ind w:right="-666"/>
        <w:jc w:val="both"/>
        <w:rPr>
          <w:rFonts w:ascii="Century Gothic" w:hAnsi="Century Gothic"/>
          <w:sz w:val="22"/>
          <w:szCs w:val="22"/>
        </w:rPr>
      </w:pPr>
      <w:r w:rsidRPr="007F2322">
        <w:rPr>
          <w:rFonts w:ascii="Century Gothic" w:hAnsi="Century Gothic"/>
          <w:sz w:val="22"/>
          <w:szCs w:val="22"/>
        </w:rPr>
        <w:t>Negligence in carrying out agency duties.</w:t>
      </w:r>
    </w:p>
    <w:p w14:paraId="4F02B495" w14:textId="77777777" w:rsidR="003D5564" w:rsidRPr="007F2322" w:rsidRDefault="003D5564" w:rsidP="00874739">
      <w:pPr>
        <w:numPr>
          <w:ilvl w:val="0"/>
          <w:numId w:val="29"/>
        </w:numPr>
        <w:ind w:right="-666"/>
        <w:jc w:val="both"/>
        <w:rPr>
          <w:rFonts w:ascii="Century Gothic" w:hAnsi="Century Gothic"/>
          <w:sz w:val="22"/>
          <w:szCs w:val="22"/>
        </w:rPr>
      </w:pPr>
      <w:r w:rsidRPr="007F2322">
        <w:rPr>
          <w:rFonts w:ascii="Century Gothic" w:hAnsi="Century Gothic"/>
          <w:sz w:val="22"/>
          <w:szCs w:val="22"/>
        </w:rPr>
        <w:t>Criminal history which affects the employee’s ability to perform his/her job.</w:t>
      </w:r>
    </w:p>
    <w:p w14:paraId="35D68D19" w14:textId="77777777" w:rsidR="003D5564" w:rsidRPr="007F2322" w:rsidRDefault="003D5564" w:rsidP="00874739">
      <w:pPr>
        <w:numPr>
          <w:ilvl w:val="0"/>
          <w:numId w:val="29"/>
        </w:numPr>
        <w:ind w:right="-666"/>
        <w:jc w:val="both"/>
        <w:rPr>
          <w:rFonts w:ascii="Century Gothic" w:hAnsi="Century Gothic"/>
          <w:sz w:val="22"/>
          <w:szCs w:val="22"/>
        </w:rPr>
      </w:pPr>
      <w:r w:rsidRPr="007F2322">
        <w:rPr>
          <w:rFonts w:ascii="Century Gothic" w:hAnsi="Century Gothic"/>
          <w:sz w:val="22"/>
          <w:szCs w:val="22"/>
        </w:rPr>
        <w:t>Excessive absenteeism.</w:t>
      </w:r>
    </w:p>
    <w:p w14:paraId="02EFD12D" w14:textId="77777777" w:rsidR="003D5564" w:rsidRPr="007F2322" w:rsidRDefault="003D5564" w:rsidP="00874739">
      <w:pPr>
        <w:numPr>
          <w:ilvl w:val="0"/>
          <w:numId w:val="29"/>
        </w:numPr>
        <w:ind w:right="-666"/>
        <w:jc w:val="both"/>
        <w:rPr>
          <w:rFonts w:ascii="Century Gothic" w:hAnsi="Century Gothic"/>
          <w:sz w:val="22"/>
          <w:szCs w:val="22"/>
        </w:rPr>
      </w:pPr>
      <w:r w:rsidRPr="007F2322">
        <w:rPr>
          <w:rFonts w:ascii="Century Gothic" w:hAnsi="Century Gothic"/>
          <w:sz w:val="22"/>
          <w:szCs w:val="22"/>
        </w:rPr>
        <w:t>Theft of property.</w:t>
      </w:r>
    </w:p>
    <w:p w14:paraId="45385DB3" w14:textId="77777777" w:rsidR="003D5564" w:rsidRPr="007F2322" w:rsidRDefault="003D5564" w:rsidP="00874739">
      <w:pPr>
        <w:numPr>
          <w:ilvl w:val="0"/>
          <w:numId w:val="29"/>
        </w:numPr>
        <w:ind w:right="-666"/>
        <w:jc w:val="both"/>
        <w:rPr>
          <w:rFonts w:ascii="Century Gothic" w:hAnsi="Century Gothic"/>
          <w:sz w:val="22"/>
          <w:szCs w:val="22"/>
        </w:rPr>
      </w:pPr>
      <w:r w:rsidRPr="007F2322">
        <w:rPr>
          <w:rFonts w:ascii="Century Gothic" w:hAnsi="Century Gothic"/>
          <w:sz w:val="22"/>
          <w:szCs w:val="22"/>
        </w:rPr>
        <w:t>Insubordination or refusal to carry out specific instructions of a Supervisor.</w:t>
      </w:r>
    </w:p>
    <w:p w14:paraId="1E6F7845" w14:textId="77777777" w:rsidR="003D5564" w:rsidRPr="007F2322" w:rsidRDefault="003D5564" w:rsidP="00874739">
      <w:pPr>
        <w:numPr>
          <w:ilvl w:val="0"/>
          <w:numId w:val="29"/>
        </w:numPr>
        <w:ind w:right="-666"/>
        <w:jc w:val="both"/>
        <w:rPr>
          <w:rFonts w:ascii="Century Gothic" w:hAnsi="Century Gothic"/>
          <w:sz w:val="22"/>
          <w:szCs w:val="22"/>
        </w:rPr>
      </w:pPr>
      <w:r w:rsidRPr="007F2322">
        <w:rPr>
          <w:rFonts w:ascii="Century Gothic" w:hAnsi="Century Gothic"/>
          <w:sz w:val="22"/>
          <w:szCs w:val="22"/>
        </w:rPr>
        <w:t>Releasing information regarding agency business to the news media without prior      authorization from t</w:t>
      </w:r>
      <w:r w:rsidR="00FB0C5D" w:rsidRPr="007F2322">
        <w:rPr>
          <w:rFonts w:ascii="Century Gothic" w:hAnsi="Century Gothic"/>
          <w:sz w:val="22"/>
          <w:szCs w:val="22"/>
        </w:rPr>
        <w:t>he Executive Director</w:t>
      </w:r>
      <w:r w:rsidRPr="007F2322">
        <w:rPr>
          <w:rFonts w:ascii="Century Gothic" w:hAnsi="Century Gothic"/>
          <w:sz w:val="22"/>
          <w:szCs w:val="22"/>
        </w:rPr>
        <w:t>.</w:t>
      </w:r>
    </w:p>
    <w:p w14:paraId="3565AA30" w14:textId="77777777" w:rsidR="003D5564" w:rsidRPr="007F2322" w:rsidRDefault="003D5564" w:rsidP="00874739">
      <w:pPr>
        <w:numPr>
          <w:ilvl w:val="0"/>
          <w:numId w:val="29"/>
        </w:numPr>
        <w:ind w:right="-666"/>
        <w:jc w:val="both"/>
        <w:rPr>
          <w:rFonts w:ascii="Century Gothic" w:hAnsi="Century Gothic"/>
          <w:sz w:val="22"/>
          <w:szCs w:val="22"/>
        </w:rPr>
      </w:pPr>
      <w:r w:rsidRPr="007F2322">
        <w:rPr>
          <w:rFonts w:ascii="Century Gothic" w:hAnsi="Century Gothic"/>
          <w:sz w:val="22"/>
          <w:szCs w:val="22"/>
        </w:rPr>
        <w:t>Failure to disclose any potential or existing conflict of interest situation including, but not      limited to a social, emotional, sexual or financial involvement with a client or ex-client.</w:t>
      </w:r>
    </w:p>
    <w:p w14:paraId="183EB2FB" w14:textId="77777777" w:rsidR="003D5564" w:rsidRPr="007F2322" w:rsidRDefault="003D5564" w:rsidP="00874739">
      <w:pPr>
        <w:numPr>
          <w:ilvl w:val="0"/>
          <w:numId w:val="29"/>
        </w:numPr>
        <w:ind w:right="-666"/>
        <w:jc w:val="both"/>
        <w:rPr>
          <w:rFonts w:ascii="Century Gothic" w:hAnsi="Century Gothic"/>
          <w:sz w:val="22"/>
          <w:szCs w:val="22"/>
        </w:rPr>
      </w:pPr>
      <w:r w:rsidRPr="007F2322">
        <w:rPr>
          <w:rFonts w:ascii="Century Gothic" w:hAnsi="Century Gothic"/>
          <w:sz w:val="22"/>
          <w:szCs w:val="22"/>
        </w:rPr>
        <w:t>Being present at the agency or on duty elsewhere while under the influence of non-   prescribed intoxicants.</w:t>
      </w:r>
    </w:p>
    <w:p w14:paraId="3864FBDC" w14:textId="77777777" w:rsidR="003D5564" w:rsidRPr="007F2322" w:rsidRDefault="003D5564" w:rsidP="00874739">
      <w:pPr>
        <w:numPr>
          <w:ilvl w:val="0"/>
          <w:numId w:val="29"/>
        </w:numPr>
        <w:ind w:right="-666"/>
        <w:jc w:val="both"/>
        <w:rPr>
          <w:rFonts w:ascii="Century Gothic" w:hAnsi="Century Gothic"/>
          <w:sz w:val="22"/>
          <w:szCs w:val="22"/>
        </w:rPr>
      </w:pPr>
      <w:r w:rsidRPr="007F2322">
        <w:rPr>
          <w:rFonts w:ascii="Century Gothic" w:hAnsi="Century Gothic"/>
          <w:sz w:val="22"/>
          <w:szCs w:val="22"/>
        </w:rPr>
        <w:t>Contributing to a client’s consumption of intoxicants.</w:t>
      </w:r>
    </w:p>
    <w:p w14:paraId="151EF500" w14:textId="77777777" w:rsidR="003D5564" w:rsidRPr="007F2322" w:rsidRDefault="003D5564" w:rsidP="00874739">
      <w:pPr>
        <w:numPr>
          <w:ilvl w:val="0"/>
          <w:numId w:val="29"/>
        </w:numPr>
        <w:ind w:right="-666"/>
        <w:jc w:val="both"/>
        <w:rPr>
          <w:rFonts w:ascii="Century Gothic" w:hAnsi="Century Gothic"/>
          <w:sz w:val="22"/>
          <w:szCs w:val="22"/>
        </w:rPr>
      </w:pPr>
      <w:r w:rsidRPr="007F2322">
        <w:rPr>
          <w:rFonts w:ascii="Century Gothic" w:hAnsi="Century Gothic"/>
          <w:sz w:val="22"/>
          <w:szCs w:val="22"/>
        </w:rPr>
        <w:t>Gambling with a client.</w:t>
      </w:r>
    </w:p>
    <w:p w14:paraId="5FA9BED0" w14:textId="77777777" w:rsidR="003D5564" w:rsidRPr="007F2322" w:rsidRDefault="003D5564" w:rsidP="00874739">
      <w:pPr>
        <w:numPr>
          <w:ilvl w:val="0"/>
          <w:numId w:val="29"/>
        </w:numPr>
        <w:ind w:right="-666"/>
        <w:jc w:val="both"/>
        <w:rPr>
          <w:rFonts w:ascii="Century Gothic" w:hAnsi="Century Gothic"/>
          <w:sz w:val="22"/>
          <w:szCs w:val="22"/>
        </w:rPr>
      </w:pPr>
      <w:r w:rsidRPr="007F2322">
        <w:rPr>
          <w:rFonts w:ascii="Century Gothic" w:hAnsi="Century Gothic"/>
          <w:sz w:val="22"/>
          <w:szCs w:val="22"/>
        </w:rPr>
        <w:t>Accepting or giving to a client any gift or personal loan or entering into any business    arrangement with a client without the prior</w:t>
      </w:r>
      <w:r w:rsidR="008B2012" w:rsidRPr="007F2322">
        <w:rPr>
          <w:rFonts w:ascii="Century Gothic" w:hAnsi="Century Gothic"/>
          <w:sz w:val="22"/>
          <w:szCs w:val="22"/>
        </w:rPr>
        <w:t xml:space="preserve"> approval of the Executive D</w:t>
      </w:r>
      <w:r w:rsidR="00FB0C5D" w:rsidRPr="007F2322">
        <w:rPr>
          <w:rFonts w:ascii="Century Gothic" w:hAnsi="Century Gothic"/>
          <w:sz w:val="22"/>
          <w:szCs w:val="22"/>
        </w:rPr>
        <w:t>irector</w:t>
      </w:r>
      <w:r w:rsidRPr="007F2322">
        <w:rPr>
          <w:rFonts w:ascii="Century Gothic" w:hAnsi="Century Gothic"/>
          <w:sz w:val="22"/>
          <w:szCs w:val="22"/>
        </w:rPr>
        <w:t>.</w:t>
      </w:r>
    </w:p>
    <w:p w14:paraId="0E0A2C26" w14:textId="77777777" w:rsidR="003D5564" w:rsidRPr="007F2322" w:rsidRDefault="008B5991" w:rsidP="00874739">
      <w:pPr>
        <w:ind w:left="-720" w:right="-666"/>
        <w:jc w:val="both"/>
        <w:rPr>
          <w:rFonts w:ascii="Century Gothic" w:hAnsi="Century Gothic"/>
          <w:sz w:val="22"/>
          <w:szCs w:val="22"/>
        </w:rPr>
      </w:pPr>
      <w:r w:rsidRPr="007F2322">
        <w:rPr>
          <w:rFonts w:ascii="Century Gothic" w:hAnsi="Century Gothic"/>
          <w:noProof/>
          <w:sz w:val="22"/>
          <w:szCs w:val="22"/>
          <w:lang w:val="en-US"/>
        </w:rPr>
        <mc:AlternateContent>
          <mc:Choice Requires="wps">
            <w:drawing>
              <wp:anchor distT="0" distB="0" distL="114300" distR="114300" simplePos="0" relativeHeight="251659264" behindDoc="0" locked="0" layoutInCell="1" allowOverlap="1" wp14:anchorId="52A3E565" wp14:editId="74A42CDA">
                <wp:simplePos x="0" y="0"/>
                <wp:positionH relativeFrom="column">
                  <wp:posOffset>1943100</wp:posOffset>
                </wp:positionH>
                <wp:positionV relativeFrom="paragraph">
                  <wp:posOffset>9201150</wp:posOffset>
                </wp:positionV>
                <wp:extent cx="4343400" cy="45720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572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2F34A38" w14:textId="77777777" w:rsidR="00361691" w:rsidRPr="00D36DCD" w:rsidRDefault="00361691" w:rsidP="003D5564">
                            <w:pPr>
                              <w:rPr>
                                <w:rFonts w:ascii="Century Gothic" w:hAnsi="Century Gothic"/>
                                <w:sz w:val="8"/>
                                <w:szCs w:val="8"/>
                              </w:rPr>
                            </w:pPr>
                            <w:r>
                              <w:rPr>
                                <w:rFonts w:ascii="Century Gothic" w:hAnsi="Century Gothic"/>
                                <w:sz w:val="20"/>
                                <w:szCs w:val="20"/>
                              </w:rPr>
                              <w:t xml:space="preserve"> </w:t>
                            </w:r>
                          </w:p>
                          <w:p w14:paraId="0A730DAE" w14:textId="77777777" w:rsidR="00361691" w:rsidRPr="00D36DCD" w:rsidRDefault="00361691" w:rsidP="003D5564">
                            <w:pPr>
                              <w:rPr>
                                <w:rFonts w:ascii="Century Gothic" w:hAnsi="Century Gothic"/>
                                <w:sz w:val="22"/>
                                <w:szCs w:val="22"/>
                              </w:rPr>
                            </w:pPr>
                            <w:r>
                              <w:rPr>
                                <w:rFonts w:ascii="Century Gothic" w:hAnsi="Century Gothic"/>
                                <w:sz w:val="20"/>
                                <w:szCs w:val="20"/>
                              </w:rPr>
                              <w:t xml:space="preserve">      </w:t>
                            </w:r>
                            <w:r w:rsidRPr="00D36DCD">
                              <w:rPr>
                                <w:rFonts w:ascii="Century Gothic" w:hAnsi="Century Gothic"/>
                                <w:sz w:val="22"/>
                                <w:szCs w:val="22"/>
                              </w:rPr>
                              <w:t xml:space="preserve"> </w:t>
                            </w:r>
                            <w:r>
                              <w:rPr>
                                <w:rFonts w:ascii="Century Gothic" w:hAnsi="Century Gothic"/>
                                <w:sz w:val="22"/>
                                <w:szCs w:val="22"/>
                              </w:rPr>
                              <w:t>Employee Code of Conduct</w:t>
                            </w:r>
                            <w:r w:rsidRPr="00D36DCD">
                              <w:rPr>
                                <w:rFonts w:ascii="Century Gothic" w:hAnsi="Century Gothic"/>
                                <w:sz w:val="22"/>
                                <w:szCs w:val="22"/>
                              </w:rPr>
                              <w:t xml:space="preserve"> </w:t>
                            </w:r>
                            <w:r>
                              <w:rPr>
                                <w:rFonts w:ascii="Century Gothic" w:hAnsi="Century Gothic"/>
                                <w:sz w:val="22"/>
                                <w:szCs w:val="22"/>
                              </w:rPr>
                              <w:t xml:space="preserve">                                              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A3E565" id="_x0000_t202" coordsize="21600,21600" o:spt="202" path="m,l,21600r21600,l21600,xe">
                <v:stroke joinstyle="miter"/>
                <v:path gradientshapeok="t" o:connecttype="rect"/>
              </v:shapetype>
              <v:shape id="Text Box 10" o:spid="_x0000_s1026" type="#_x0000_t202" style="position:absolute;left:0;text-align:left;margin-left:153pt;margin-top:724.5pt;width:34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" stroked="f">
                <v:textbox>
                  <w:txbxContent>
                    <w:p w14:paraId="42F34A38" w14:textId="77777777" w:rsidR="00361691" w:rsidRPr="00D36DCD" w:rsidRDefault="00361691" w:rsidP="003D5564">
                      <w:pPr>
                        <w:rPr>
                          <w:rFonts w:ascii="Century Gothic" w:hAnsi="Century Gothic"/>
                          <w:sz w:val="8"/>
                          <w:szCs w:val="8"/>
                        </w:rPr>
                      </w:pPr>
                      <w:r>
                        <w:rPr>
                          <w:rFonts w:ascii="Century Gothic" w:hAnsi="Century Gothic"/>
                          <w:sz w:val="20"/>
                          <w:szCs w:val="20"/>
                        </w:rPr>
                        <w:t xml:space="preserve"> </w:t>
                      </w:r>
                    </w:p>
                    <w:p w14:paraId="0A730DAE" w14:textId="77777777" w:rsidR="00361691" w:rsidRPr="00D36DCD" w:rsidRDefault="00361691" w:rsidP="003D5564">
                      <w:pPr>
                        <w:rPr>
                          <w:rFonts w:ascii="Century Gothic" w:hAnsi="Century Gothic"/>
                          <w:sz w:val="22"/>
                          <w:szCs w:val="22"/>
                        </w:rPr>
                      </w:pPr>
                      <w:r>
                        <w:rPr>
                          <w:rFonts w:ascii="Century Gothic" w:hAnsi="Century Gothic"/>
                          <w:sz w:val="20"/>
                          <w:szCs w:val="20"/>
                        </w:rPr>
                        <w:t xml:space="preserve">      </w:t>
                      </w:r>
                      <w:r w:rsidRPr="00D36DCD">
                        <w:rPr>
                          <w:rFonts w:ascii="Century Gothic" w:hAnsi="Century Gothic"/>
                          <w:sz w:val="22"/>
                          <w:szCs w:val="22"/>
                        </w:rPr>
                        <w:t xml:space="preserve"> </w:t>
                      </w:r>
                      <w:r>
                        <w:rPr>
                          <w:rFonts w:ascii="Century Gothic" w:hAnsi="Century Gothic"/>
                          <w:sz w:val="22"/>
                          <w:szCs w:val="22"/>
                        </w:rPr>
                        <w:t>Employee Code of Conduct</w:t>
                      </w:r>
                      <w:r w:rsidRPr="00D36DCD">
                        <w:rPr>
                          <w:rFonts w:ascii="Century Gothic" w:hAnsi="Century Gothic"/>
                          <w:sz w:val="22"/>
                          <w:szCs w:val="22"/>
                        </w:rPr>
                        <w:t xml:space="preserve"> </w:t>
                      </w:r>
                      <w:r>
                        <w:rPr>
                          <w:rFonts w:ascii="Century Gothic" w:hAnsi="Century Gothic"/>
                          <w:sz w:val="22"/>
                          <w:szCs w:val="22"/>
                        </w:rPr>
                        <w:t xml:space="preserve">                                              19</w:t>
                      </w:r>
                    </w:p>
                  </w:txbxContent>
                </v:textbox>
              </v:shape>
            </w:pict>
          </mc:Fallback>
        </mc:AlternateContent>
      </w:r>
    </w:p>
    <w:p w14:paraId="374C6793"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 xml:space="preserve">The staff member and the employee will establish a plan with measurable goals and time frames which will be given to the employee in writing in which to achieve negotiated </w:t>
      </w:r>
    </w:p>
    <w:p w14:paraId="092E4DF8"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standards.  Non compliance with negotiated plan goals may result in termination.</w:t>
      </w:r>
    </w:p>
    <w:p w14:paraId="5071D538"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Should the employee demonstrate that he/she is incapable of or unwilling to respond to progressive discipline, and then the appropriate response may be discharge of the employee.</w:t>
      </w:r>
    </w:p>
    <w:p w14:paraId="3A0DB30A" w14:textId="77777777" w:rsidR="003D5564" w:rsidRPr="007F2322" w:rsidRDefault="003D5564" w:rsidP="00874739">
      <w:pPr>
        <w:ind w:left="-720" w:right="-666"/>
        <w:jc w:val="both"/>
        <w:rPr>
          <w:rFonts w:ascii="Century Gothic" w:hAnsi="Century Gothic"/>
          <w:sz w:val="22"/>
          <w:szCs w:val="22"/>
          <w:highlight w:val="yellow"/>
        </w:rPr>
      </w:pPr>
    </w:p>
    <w:p w14:paraId="3A9A5D7A" w14:textId="2C17855F" w:rsidR="003D5564" w:rsidRPr="007F2322" w:rsidRDefault="003D5564" w:rsidP="00874739">
      <w:pPr>
        <w:ind w:left="-720" w:right="-666"/>
        <w:jc w:val="both"/>
        <w:rPr>
          <w:rFonts w:ascii="Century Gothic" w:hAnsi="Century Gothic"/>
          <w:b/>
          <w:sz w:val="22"/>
          <w:szCs w:val="22"/>
        </w:rPr>
      </w:pPr>
      <w:r w:rsidRPr="007F2322">
        <w:rPr>
          <w:rFonts w:ascii="Century Gothic" w:hAnsi="Century Gothic"/>
          <w:b/>
          <w:sz w:val="22"/>
          <w:szCs w:val="22"/>
        </w:rPr>
        <w:t>17.1</w:t>
      </w:r>
      <w:r w:rsidRPr="007F2322">
        <w:rPr>
          <w:rFonts w:ascii="Century Gothic" w:hAnsi="Century Gothic"/>
          <w:b/>
          <w:sz w:val="22"/>
          <w:szCs w:val="22"/>
        </w:rPr>
        <w:tab/>
        <w:t>Resignation/Termination/Severance</w:t>
      </w:r>
      <w:r w:rsidR="00361691">
        <w:rPr>
          <w:rFonts w:ascii="Century Gothic" w:hAnsi="Century Gothic"/>
          <w:b/>
          <w:sz w:val="22"/>
          <w:szCs w:val="22"/>
        </w:rPr>
        <w:t>:</w:t>
      </w:r>
    </w:p>
    <w:p w14:paraId="4F00D8CD" w14:textId="77777777" w:rsidR="003D5564" w:rsidRPr="007F2322" w:rsidRDefault="003D5564" w:rsidP="00874739">
      <w:pPr>
        <w:ind w:left="-720" w:right="-666"/>
        <w:jc w:val="both"/>
        <w:rPr>
          <w:rFonts w:ascii="Century Gothic" w:hAnsi="Century Gothic"/>
          <w:b/>
          <w:sz w:val="22"/>
          <w:szCs w:val="22"/>
        </w:rPr>
      </w:pPr>
    </w:p>
    <w:p w14:paraId="6E8A1540" w14:textId="77777777" w:rsidR="003D5564" w:rsidRPr="007F2322" w:rsidRDefault="003D5564" w:rsidP="00874739">
      <w:pPr>
        <w:ind w:left="-720" w:right="-666"/>
        <w:jc w:val="both"/>
        <w:rPr>
          <w:rFonts w:ascii="Century Gothic" w:hAnsi="Century Gothic"/>
          <w:b/>
          <w:sz w:val="22"/>
          <w:szCs w:val="22"/>
        </w:rPr>
      </w:pPr>
      <w:r w:rsidRPr="007F2322">
        <w:rPr>
          <w:rFonts w:ascii="Century Gothic" w:hAnsi="Century Gothic"/>
          <w:b/>
          <w:sz w:val="22"/>
          <w:szCs w:val="22"/>
        </w:rPr>
        <w:t>17.2</w:t>
      </w:r>
      <w:r w:rsidRPr="007F2322">
        <w:rPr>
          <w:rFonts w:ascii="Century Gothic" w:hAnsi="Century Gothic"/>
          <w:b/>
          <w:sz w:val="22"/>
          <w:szCs w:val="22"/>
        </w:rPr>
        <w:tab/>
        <w:t>Resignation</w:t>
      </w:r>
    </w:p>
    <w:p w14:paraId="425E1DDA" w14:textId="77777777" w:rsidR="003D5564" w:rsidRPr="007F2322" w:rsidRDefault="003D5564" w:rsidP="00874739">
      <w:pPr>
        <w:ind w:left="-720" w:right="-666"/>
        <w:jc w:val="both"/>
        <w:rPr>
          <w:rFonts w:ascii="Century Gothic" w:hAnsi="Century Gothic"/>
          <w:sz w:val="22"/>
          <w:szCs w:val="22"/>
        </w:rPr>
      </w:pPr>
    </w:p>
    <w:p w14:paraId="2FAC19B9"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Resignation must be submitted in writing to the immediate supervisor as far in advance as possible, minimum two weeks.</w:t>
      </w:r>
    </w:p>
    <w:p w14:paraId="7863ACC3" w14:textId="77777777" w:rsidR="003D5564" w:rsidRPr="007F2322" w:rsidRDefault="003D5564" w:rsidP="00874739">
      <w:pPr>
        <w:ind w:left="-720" w:right="-666"/>
        <w:jc w:val="both"/>
        <w:rPr>
          <w:rFonts w:ascii="Century Gothic" w:hAnsi="Century Gothic"/>
          <w:b/>
          <w:sz w:val="22"/>
          <w:szCs w:val="22"/>
        </w:rPr>
      </w:pPr>
    </w:p>
    <w:p w14:paraId="22E7BDE3" w14:textId="77777777" w:rsidR="003D5564" w:rsidRPr="007F2322" w:rsidRDefault="003D5564" w:rsidP="00874739">
      <w:pPr>
        <w:ind w:left="-720" w:right="-666"/>
        <w:jc w:val="both"/>
        <w:rPr>
          <w:rFonts w:ascii="Century Gothic" w:hAnsi="Century Gothic"/>
          <w:b/>
          <w:sz w:val="22"/>
          <w:szCs w:val="22"/>
        </w:rPr>
      </w:pPr>
      <w:r w:rsidRPr="007F2322">
        <w:rPr>
          <w:rFonts w:ascii="Century Gothic" w:hAnsi="Century Gothic"/>
          <w:b/>
          <w:sz w:val="22"/>
          <w:szCs w:val="22"/>
        </w:rPr>
        <w:t>17.3 Misconduct or Unsatisfactory Performance</w:t>
      </w:r>
    </w:p>
    <w:p w14:paraId="2F6C697C" w14:textId="77777777" w:rsidR="003D5564" w:rsidRPr="007F2322" w:rsidRDefault="003D5564" w:rsidP="00874739">
      <w:pPr>
        <w:ind w:left="-720" w:right="-666"/>
        <w:jc w:val="both"/>
        <w:rPr>
          <w:rFonts w:ascii="Century Gothic" w:hAnsi="Century Gothic"/>
          <w:b/>
          <w:sz w:val="22"/>
          <w:szCs w:val="22"/>
        </w:rPr>
      </w:pPr>
    </w:p>
    <w:p w14:paraId="6D17807A"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A formal discipline process shall normally take place when an employee is performing at an unsatisfactory level.  Before being terminated for unsatisfactory performance or misconduct, the employee may be subject to the following forms of progressive discipline:</w:t>
      </w:r>
    </w:p>
    <w:p w14:paraId="39A8BEA2" w14:textId="77777777" w:rsidR="003D5564" w:rsidRPr="007F2322" w:rsidRDefault="003D5564" w:rsidP="00874739">
      <w:pPr>
        <w:ind w:left="-720" w:right="-666"/>
        <w:jc w:val="both"/>
        <w:rPr>
          <w:rFonts w:ascii="Century Gothic" w:hAnsi="Century Gothic"/>
          <w:sz w:val="22"/>
          <w:szCs w:val="22"/>
        </w:rPr>
      </w:pPr>
    </w:p>
    <w:p w14:paraId="19A61F80" w14:textId="77777777" w:rsidR="003D5564" w:rsidRPr="007F2322" w:rsidRDefault="003D5564" w:rsidP="00874739">
      <w:pPr>
        <w:ind w:left="-720" w:right="-666"/>
        <w:jc w:val="both"/>
        <w:rPr>
          <w:rFonts w:ascii="Century Gothic" w:hAnsi="Century Gothic"/>
          <w:sz w:val="22"/>
          <w:szCs w:val="22"/>
        </w:rPr>
      </w:pPr>
    </w:p>
    <w:p w14:paraId="15133264"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b/>
          <w:sz w:val="22"/>
          <w:szCs w:val="22"/>
        </w:rPr>
        <w:tab/>
      </w:r>
      <w:r w:rsidRPr="007F2322">
        <w:rPr>
          <w:rFonts w:ascii="Century Gothic" w:hAnsi="Century Gothic"/>
          <w:sz w:val="22"/>
          <w:szCs w:val="22"/>
        </w:rPr>
        <w:t>1.</w:t>
      </w:r>
      <w:r w:rsidRPr="007F2322">
        <w:rPr>
          <w:rFonts w:ascii="Century Gothic" w:hAnsi="Century Gothic"/>
          <w:sz w:val="22"/>
          <w:szCs w:val="22"/>
        </w:rPr>
        <w:tab/>
        <w:t>verbal feedback</w:t>
      </w:r>
    </w:p>
    <w:p w14:paraId="1C80E558"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b/>
          <w:sz w:val="22"/>
          <w:szCs w:val="22"/>
        </w:rPr>
        <w:tab/>
      </w:r>
      <w:r w:rsidRPr="007F2322">
        <w:rPr>
          <w:rFonts w:ascii="Century Gothic" w:hAnsi="Century Gothic"/>
          <w:sz w:val="22"/>
          <w:szCs w:val="22"/>
        </w:rPr>
        <w:t>2.</w:t>
      </w:r>
      <w:r w:rsidRPr="007F2322">
        <w:rPr>
          <w:rFonts w:ascii="Century Gothic" w:hAnsi="Century Gothic"/>
          <w:sz w:val="22"/>
          <w:szCs w:val="22"/>
        </w:rPr>
        <w:tab/>
        <w:t>a performance appraisal outlining the unsatisfactory performance</w:t>
      </w:r>
    </w:p>
    <w:p w14:paraId="17EB3198"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ab/>
        <w:t>3.</w:t>
      </w:r>
      <w:r w:rsidRPr="007F2322">
        <w:rPr>
          <w:rFonts w:ascii="Century Gothic" w:hAnsi="Century Gothic"/>
          <w:sz w:val="22"/>
          <w:szCs w:val="22"/>
        </w:rPr>
        <w:tab/>
        <w:t>a written contract for improvement, and</w:t>
      </w:r>
    </w:p>
    <w:p w14:paraId="34DA58C7"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ab/>
        <w:t>4.</w:t>
      </w:r>
      <w:r w:rsidRPr="007F2322">
        <w:rPr>
          <w:rFonts w:ascii="Century Gothic" w:hAnsi="Century Gothic"/>
          <w:sz w:val="22"/>
          <w:szCs w:val="22"/>
        </w:rPr>
        <w:tab/>
        <w:t>a written warning</w:t>
      </w:r>
    </w:p>
    <w:p w14:paraId="378CABDA"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ab/>
        <w:t>5.</w:t>
      </w:r>
      <w:r w:rsidRPr="007F2322">
        <w:rPr>
          <w:rFonts w:ascii="Century Gothic" w:hAnsi="Century Gothic"/>
          <w:sz w:val="22"/>
          <w:szCs w:val="22"/>
        </w:rPr>
        <w:tab/>
        <w:t>suspension with/without pay</w:t>
      </w:r>
    </w:p>
    <w:p w14:paraId="2AA990B4"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ab/>
        <w:t>6.</w:t>
      </w:r>
      <w:r w:rsidRPr="007F2322">
        <w:rPr>
          <w:rFonts w:ascii="Century Gothic" w:hAnsi="Century Gothic"/>
          <w:sz w:val="22"/>
          <w:szCs w:val="22"/>
        </w:rPr>
        <w:tab/>
        <w:t>termination with/without cause</w:t>
      </w:r>
    </w:p>
    <w:p w14:paraId="4621204F" w14:textId="77777777" w:rsidR="003D5564" w:rsidRPr="007F2322" w:rsidRDefault="003D5564" w:rsidP="00874739">
      <w:pPr>
        <w:ind w:left="-720" w:right="-666"/>
        <w:jc w:val="both"/>
        <w:rPr>
          <w:rFonts w:ascii="Century Gothic" w:hAnsi="Century Gothic"/>
          <w:sz w:val="22"/>
          <w:szCs w:val="22"/>
        </w:rPr>
      </w:pPr>
    </w:p>
    <w:p w14:paraId="7FE14525"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Dismissal decisions are made jointly by the direct Supervisor,</w:t>
      </w:r>
      <w:r w:rsidR="008B2012" w:rsidRPr="007F2322">
        <w:rPr>
          <w:rFonts w:ascii="Century Gothic" w:hAnsi="Century Gothic"/>
          <w:sz w:val="22"/>
          <w:szCs w:val="22"/>
        </w:rPr>
        <w:t xml:space="preserve"> the Executive Director and </w:t>
      </w:r>
      <w:r w:rsidRPr="007F2322">
        <w:rPr>
          <w:rFonts w:ascii="Century Gothic" w:hAnsi="Century Gothic"/>
          <w:sz w:val="22"/>
          <w:szCs w:val="22"/>
        </w:rPr>
        <w:t xml:space="preserve"> the Board of Directors.  </w:t>
      </w:r>
    </w:p>
    <w:p w14:paraId="0026A377" w14:textId="77777777" w:rsidR="003D5564" w:rsidRPr="007F2322" w:rsidRDefault="003D5564" w:rsidP="00874739">
      <w:pPr>
        <w:ind w:left="-720" w:right="-666"/>
        <w:jc w:val="both"/>
        <w:rPr>
          <w:rFonts w:ascii="Century Gothic" w:hAnsi="Century Gothic"/>
          <w:sz w:val="22"/>
          <w:szCs w:val="22"/>
        </w:rPr>
      </w:pPr>
    </w:p>
    <w:p w14:paraId="6559CBFE"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For serious breaches of conduct, dismissal may be immediate</w:t>
      </w:r>
    </w:p>
    <w:p w14:paraId="40F3BF38" w14:textId="77777777" w:rsidR="003D5564" w:rsidRPr="007F2322" w:rsidRDefault="003D5564" w:rsidP="00874739">
      <w:pPr>
        <w:ind w:left="-720" w:right="-666"/>
        <w:jc w:val="both"/>
        <w:rPr>
          <w:rFonts w:ascii="Century Gothic" w:hAnsi="Century Gothic"/>
          <w:sz w:val="22"/>
          <w:szCs w:val="22"/>
        </w:rPr>
      </w:pPr>
    </w:p>
    <w:p w14:paraId="61FB9771" w14:textId="77777777" w:rsidR="003D5564" w:rsidRPr="007F2322" w:rsidRDefault="003D5564" w:rsidP="00874739">
      <w:pPr>
        <w:ind w:left="-720" w:right="-666"/>
        <w:jc w:val="both"/>
        <w:rPr>
          <w:rFonts w:ascii="Century Gothic" w:hAnsi="Century Gothic"/>
          <w:b/>
          <w:sz w:val="22"/>
          <w:szCs w:val="22"/>
        </w:rPr>
      </w:pPr>
      <w:r w:rsidRPr="007F2322">
        <w:rPr>
          <w:rFonts w:ascii="Century Gothic" w:hAnsi="Century Gothic"/>
          <w:b/>
          <w:sz w:val="22"/>
          <w:szCs w:val="22"/>
        </w:rPr>
        <w:t>17.4</w:t>
      </w:r>
      <w:r w:rsidRPr="007F2322">
        <w:rPr>
          <w:rFonts w:ascii="Century Gothic" w:hAnsi="Century Gothic"/>
          <w:b/>
          <w:sz w:val="22"/>
          <w:szCs w:val="22"/>
        </w:rPr>
        <w:tab/>
        <w:t>Termination (with cause)</w:t>
      </w:r>
    </w:p>
    <w:p w14:paraId="0BEDAA90" w14:textId="77777777" w:rsidR="003D5564" w:rsidRPr="007F2322" w:rsidRDefault="003D5564" w:rsidP="00874739">
      <w:pPr>
        <w:ind w:left="-720" w:right="-666"/>
        <w:jc w:val="both"/>
        <w:rPr>
          <w:rFonts w:ascii="Century Gothic" w:hAnsi="Century Gothic"/>
          <w:b/>
          <w:sz w:val="22"/>
          <w:szCs w:val="22"/>
        </w:rPr>
      </w:pPr>
    </w:p>
    <w:p w14:paraId="37B507FE" w14:textId="77777777" w:rsidR="003D5564" w:rsidRPr="007F2322" w:rsidRDefault="008B2012" w:rsidP="00874739">
      <w:pPr>
        <w:ind w:left="-720" w:right="-666"/>
        <w:jc w:val="both"/>
        <w:rPr>
          <w:rFonts w:ascii="Century Gothic" w:hAnsi="Century Gothic"/>
          <w:sz w:val="22"/>
          <w:szCs w:val="22"/>
        </w:rPr>
      </w:pPr>
      <w:r w:rsidRPr="007F2322">
        <w:rPr>
          <w:rFonts w:ascii="Century Gothic" w:hAnsi="Century Gothic"/>
          <w:sz w:val="22"/>
          <w:szCs w:val="22"/>
        </w:rPr>
        <w:t xml:space="preserve">Victim Services of HPEL&amp;A </w:t>
      </w:r>
      <w:r w:rsidR="003D5564" w:rsidRPr="007F2322">
        <w:rPr>
          <w:rFonts w:ascii="Century Gothic" w:hAnsi="Century Gothic"/>
          <w:sz w:val="22"/>
          <w:szCs w:val="22"/>
        </w:rPr>
        <w:t xml:space="preserve"> may terminate an employee with cause or without cause.  An employee may be terminated for cause if the employee engages in conduct, or act or omission which would in law permit an employer to, without notice or payment in lieu of notice, terminate the employment of an employee.  Examples of such conduct include, but are not limited to:</w:t>
      </w:r>
    </w:p>
    <w:p w14:paraId="37005F29" w14:textId="77777777" w:rsidR="003D5564" w:rsidRPr="007F2322" w:rsidRDefault="003D5564" w:rsidP="00874739">
      <w:pPr>
        <w:ind w:left="-720" w:right="-666"/>
        <w:jc w:val="both"/>
        <w:rPr>
          <w:rFonts w:ascii="Century Gothic" w:hAnsi="Century Gothic"/>
          <w:sz w:val="22"/>
          <w:szCs w:val="22"/>
        </w:rPr>
      </w:pPr>
    </w:p>
    <w:p w14:paraId="244F711A"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a)</w:t>
      </w:r>
      <w:r w:rsidRPr="007F2322">
        <w:rPr>
          <w:rFonts w:ascii="Century Gothic" w:hAnsi="Century Gothic"/>
          <w:sz w:val="22"/>
          <w:szCs w:val="22"/>
        </w:rPr>
        <w:tab/>
        <w:t xml:space="preserve">any failure by the Employee to observe ad perform the duties of the employees </w:t>
      </w:r>
    </w:p>
    <w:p w14:paraId="16B2B7AF"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ab/>
        <w:t xml:space="preserve">position, if such a failure contains unchanged after being given a reasonable </w:t>
      </w:r>
    </w:p>
    <w:p w14:paraId="613D61C1"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ab/>
        <w:t>opportunity to improve;</w:t>
      </w:r>
    </w:p>
    <w:p w14:paraId="0ADC1743"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b)</w:t>
      </w:r>
      <w:r w:rsidRPr="007F2322">
        <w:rPr>
          <w:rFonts w:ascii="Century Gothic" w:hAnsi="Century Gothic"/>
          <w:sz w:val="22"/>
          <w:szCs w:val="22"/>
        </w:rPr>
        <w:tab/>
        <w:t>theft, fraud</w:t>
      </w:r>
    </w:p>
    <w:p w14:paraId="38751944"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c)</w:t>
      </w:r>
      <w:r w:rsidRPr="007F2322">
        <w:rPr>
          <w:rFonts w:ascii="Century Gothic" w:hAnsi="Century Gothic"/>
          <w:sz w:val="22"/>
          <w:szCs w:val="22"/>
        </w:rPr>
        <w:tab/>
        <w:t xml:space="preserve">gross incompetence or unlawful acts by the employee in connection with the </w:t>
      </w:r>
    </w:p>
    <w:p w14:paraId="7F571AD1"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ab/>
        <w:t>performance of his/her duties;</w:t>
      </w:r>
    </w:p>
    <w:p w14:paraId="4BACD151"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d)</w:t>
      </w:r>
      <w:r w:rsidRPr="007F2322">
        <w:rPr>
          <w:rFonts w:ascii="Century Gothic" w:hAnsi="Century Gothic"/>
          <w:sz w:val="22"/>
          <w:szCs w:val="22"/>
        </w:rPr>
        <w:tab/>
        <w:t>insubordination and misconduct;</w:t>
      </w:r>
    </w:p>
    <w:p w14:paraId="3FE6E0F9"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e)</w:t>
      </w:r>
      <w:r w:rsidRPr="007F2322">
        <w:rPr>
          <w:rFonts w:ascii="Century Gothic" w:hAnsi="Century Gothic"/>
          <w:sz w:val="22"/>
          <w:szCs w:val="22"/>
        </w:rPr>
        <w:tab/>
        <w:t>chronic lateness or absenteeism</w:t>
      </w:r>
    </w:p>
    <w:p w14:paraId="1751946A" w14:textId="77777777" w:rsidR="003D5564" w:rsidRPr="007F2322" w:rsidRDefault="003D5564" w:rsidP="00874739">
      <w:pPr>
        <w:ind w:left="-720" w:right="-666"/>
        <w:jc w:val="both"/>
        <w:rPr>
          <w:rFonts w:ascii="Century Gothic" w:hAnsi="Century Gothic"/>
          <w:b/>
          <w:sz w:val="22"/>
          <w:szCs w:val="22"/>
        </w:rPr>
      </w:pPr>
    </w:p>
    <w:p w14:paraId="2FB765D3" w14:textId="77777777" w:rsidR="003D5564" w:rsidRPr="007F2322" w:rsidRDefault="003D5564" w:rsidP="00874739">
      <w:pPr>
        <w:ind w:left="-720" w:right="-666"/>
        <w:jc w:val="both"/>
        <w:rPr>
          <w:rFonts w:ascii="Century Gothic" w:hAnsi="Century Gothic"/>
          <w:b/>
          <w:sz w:val="22"/>
          <w:szCs w:val="22"/>
        </w:rPr>
      </w:pPr>
      <w:r w:rsidRPr="007F2322">
        <w:rPr>
          <w:rFonts w:ascii="Century Gothic" w:hAnsi="Century Gothic"/>
          <w:b/>
          <w:sz w:val="22"/>
          <w:szCs w:val="22"/>
        </w:rPr>
        <w:t>17.5 Termination (without cause)</w:t>
      </w:r>
    </w:p>
    <w:p w14:paraId="29CA15C9" w14:textId="77777777" w:rsidR="003D5564" w:rsidRPr="007F2322" w:rsidRDefault="003D5564" w:rsidP="00874739">
      <w:pPr>
        <w:ind w:left="-720" w:right="-666"/>
        <w:jc w:val="both"/>
        <w:rPr>
          <w:rFonts w:ascii="Century Gothic" w:hAnsi="Century Gothic"/>
          <w:b/>
          <w:sz w:val="22"/>
          <w:szCs w:val="22"/>
        </w:rPr>
      </w:pPr>
    </w:p>
    <w:p w14:paraId="48B29A75"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When it is necessary to terminat</w:t>
      </w:r>
      <w:r w:rsidR="008B2012" w:rsidRPr="007F2322">
        <w:rPr>
          <w:rFonts w:ascii="Century Gothic" w:hAnsi="Century Gothic"/>
          <w:sz w:val="22"/>
          <w:szCs w:val="22"/>
        </w:rPr>
        <w:t xml:space="preserve">e employment without cause Victim Services of HPEL&amp;A </w:t>
      </w:r>
      <w:r w:rsidRPr="007F2322">
        <w:rPr>
          <w:rFonts w:ascii="Century Gothic" w:hAnsi="Century Gothic"/>
          <w:sz w:val="22"/>
          <w:szCs w:val="22"/>
        </w:rPr>
        <w:t>acts in accordance with the Ontario Employment Standards Act and its regulations.</w:t>
      </w:r>
    </w:p>
    <w:p w14:paraId="06DC5D90"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The employee will be provided with either written notice of termination or termination pay in lieu of notice.  The length of notice depends on how long the employee has been empl</w:t>
      </w:r>
      <w:r w:rsidR="008B2012" w:rsidRPr="007F2322">
        <w:rPr>
          <w:rFonts w:ascii="Century Gothic" w:hAnsi="Century Gothic"/>
          <w:sz w:val="22"/>
          <w:szCs w:val="22"/>
        </w:rPr>
        <w:t>oyed with Victim Services of HPEL&amp;A</w:t>
      </w:r>
      <w:r w:rsidRPr="007F2322">
        <w:rPr>
          <w:rFonts w:ascii="Century Gothic" w:hAnsi="Century Gothic"/>
          <w:sz w:val="22"/>
          <w:szCs w:val="22"/>
        </w:rPr>
        <w:t>.  An employee will receive written notice of the termination date personally or by registered mail.</w:t>
      </w:r>
    </w:p>
    <w:p w14:paraId="4EFE15BC" w14:textId="77777777" w:rsidR="003D5564" w:rsidRPr="007F2322" w:rsidRDefault="003D5564" w:rsidP="00874739">
      <w:pPr>
        <w:ind w:left="-720" w:right="-666"/>
        <w:jc w:val="both"/>
        <w:rPr>
          <w:rFonts w:ascii="Century Gothic" w:hAnsi="Century Gothic"/>
          <w:sz w:val="22"/>
          <w:szCs w:val="22"/>
        </w:rPr>
      </w:pPr>
    </w:p>
    <w:p w14:paraId="04949E86"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Required notice of payment of wages/salary in lieu of notice is as follows:</w:t>
      </w:r>
    </w:p>
    <w:p w14:paraId="54922A42" w14:textId="77777777" w:rsidR="003D5564" w:rsidRPr="007F2322" w:rsidRDefault="003D5564" w:rsidP="00874739">
      <w:pPr>
        <w:ind w:left="-720" w:right="-666"/>
        <w:jc w:val="both"/>
        <w:rPr>
          <w:rFonts w:ascii="Century Gothic" w:hAnsi="Century Gothic"/>
          <w:sz w:val="22"/>
          <w:szCs w:val="22"/>
        </w:rPr>
      </w:pPr>
    </w:p>
    <w:p w14:paraId="066C0CEF"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Length of employment</w:t>
      </w:r>
      <w:r w:rsidRPr="007F2322">
        <w:rPr>
          <w:rFonts w:ascii="Century Gothic" w:hAnsi="Century Gothic"/>
          <w:sz w:val="22"/>
          <w:szCs w:val="22"/>
        </w:rPr>
        <w:tab/>
      </w:r>
      <w:r w:rsidRPr="007F2322">
        <w:rPr>
          <w:rFonts w:ascii="Century Gothic" w:hAnsi="Century Gothic"/>
          <w:sz w:val="22"/>
          <w:szCs w:val="22"/>
        </w:rPr>
        <w:tab/>
      </w:r>
      <w:r w:rsidRPr="007F2322">
        <w:rPr>
          <w:rFonts w:ascii="Century Gothic" w:hAnsi="Century Gothic"/>
          <w:sz w:val="22"/>
          <w:szCs w:val="22"/>
        </w:rPr>
        <w:tab/>
      </w:r>
      <w:r w:rsidRPr="007F2322">
        <w:rPr>
          <w:rFonts w:ascii="Century Gothic" w:hAnsi="Century Gothic"/>
          <w:sz w:val="22"/>
          <w:szCs w:val="22"/>
        </w:rPr>
        <w:tab/>
        <w:t>Notice or pay in lieu required</w:t>
      </w:r>
    </w:p>
    <w:p w14:paraId="7A38CFF6" w14:textId="77777777" w:rsidR="003D5564" w:rsidRPr="007F2322" w:rsidRDefault="003D5564" w:rsidP="00874739">
      <w:pPr>
        <w:ind w:left="-720" w:right="-666"/>
        <w:jc w:val="both"/>
        <w:rPr>
          <w:rFonts w:ascii="Century Gothic" w:hAnsi="Century Gothic"/>
          <w:sz w:val="22"/>
          <w:szCs w:val="22"/>
        </w:rPr>
      </w:pPr>
    </w:p>
    <w:p w14:paraId="708F17D6"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Less than 3 months</w:t>
      </w:r>
      <w:r w:rsidRPr="007F2322">
        <w:rPr>
          <w:rFonts w:ascii="Century Gothic" w:hAnsi="Century Gothic"/>
          <w:sz w:val="22"/>
          <w:szCs w:val="22"/>
        </w:rPr>
        <w:tab/>
      </w:r>
      <w:r w:rsidRPr="007F2322">
        <w:rPr>
          <w:rFonts w:ascii="Century Gothic" w:hAnsi="Century Gothic"/>
          <w:sz w:val="22"/>
          <w:szCs w:val="22"/>
        </w:rPr>
        <w:tab/>
      </w:r>
      <w:r w:rsidRPr="007F2322">
        <w:rPr>
          <w:rFonts w:ascii="Century Gothic" w:hAnsi="Century Gothic"/>
          <w:sz w:val="22"/>
          <w:szCs w:val="22"/>
        </w:rPr>
        <w:tab/>
      </w:r>
      <w:r w:rsidRPr="007F2322">
        <w:rPr>
          <w:rFonts w:ascii="Century Gothic" w:hAnsi="Century Gothic"/>
          <w:sz w:val="22"/>
          <w:szCs w:val="22"/>
        </w:rPr>
        <w:tab/>
      </w:r>
      <w:r w:rsidRPr="007F2322">
        <w:rPr>
          <w:rFonts w:ascii="Century Gothic" w:hAnsi="Century Gothic"/>
          <w:sz w:val="22"/>
          <w:szCs w:val="22"/>
        </w:rPr>
        <w:tab/>
      </w:r>
      <w:r w:rsidRPr="007F2322">
        <w:rPr>
          <w:rFonts w:ascii="Century Gothic" w:hAnsi="Century Gothic"/>
          <w:sz w:val="22"/>
          <w:szCs w:val="22"/>
        </w:rPr>
        <w:tab/>
      </w:r>
      <w:r w:rsidRPr="007F2322">
        <w:rPr>
          <w:rFonts w:ascii="Century Gothic" w:hAnsi="Century Gothic"/>
          <w:sz w:val="22"/>
          <w:szCs w:val="22"/>
        </w:rPr>
        <w:tab/>
        <w:t>None</w:t>
      </w:r>
    </w:p>
    <w:p w14:paraId="3C92562B"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3 months but less than 1 year</w:t>
      </w:r>
      <w:r w:rsidRPr="007F2322">
        <w:rPr>
          <w:rFonts w:ascii="Century Gothic" w:hAnsi="Century Gothic"/>
          <w:sz w:val="22"/>
          <w:szCs w:val="22"/>
        </w:rPr>
        <w:tab/>
      </w:r>
      <w:r w:rsidRPr="007F2322">
        <w:rPr>
          <w:rFonts w:ascii="Century Gothic" w:hAnsi="Century Gothic"/>
          <w:sz w:val="22"/>
          <w:szCs w:val="22"/>
        </w:rPr>
        <w:tab/>
      </w:r>
      <w:r w:rsidRPr="007F2322">
        <w:rPr>
          <w:rFonts w:ascii="Century Gothic" w:hAnsi="Century Gothic"/>
          <w:sz w:val="22"/>
          <w:szCs w:val="22"/>
        </w:rPr>
        <w:tab/>
      </w:r>
      <w:r w:rsidRPr="007F2322">
        <w:rPr>
          <w:rFonts w:ascii="Century Gothic" w:hAnsi="Century Gothic"/>
          <w:sz w:val="22"/>
          <w:szCs w:val="22"/>
        </w:rPr>
        <w:tab/>
      </w:r>
      <w:r w:rsidRPr="007F2322">
        <w:rPr>
          <w:rFonts w:ascii="Century Gothic" w:hAnsi="Century Gothic"/>
          <w:sz w:val="22"/>
          <w:szCs w:val="22"/>
        </w:rPr>
        <w:tab/>
        <w:t>1 week</w:t>
      </w:r>
    </w:p>
    <w:p w14:paraId="550078FA"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1 year but less than 3 years</w:t>
      </w:r>
      <w:r w:rsidRPr="007F2322">
        <w:rPr>
          <w:rFonts w:ascii="Century Gothic" w:hAnsi="Century Gothic"/>
          <w:sz w:val="22"/>
          <w:szCs w:val="22"/>
        </w:rPr>
        <w:tab/>
      </w:r>
      <w:r w:rsidRPr="007F2322">
        <w:rPr>
          <w:rFonts w:ascii="Century Gothic" w:hAnsi="Century Gothic"/>
          <w:sz w:val="22"/>
          <w:szCs w:val="22"/>
        </w:rPr>
        <w:tab/>
      </w:r>
      <w:r w:rsidRPr="007F2322">
        <w:rPr>
          <w:rFonts w:ascii="Century Gothic" w:hAnsi="Century Gothic"/>
          <w:sz w:val="22"/>
          <w:szCs w:val="22"/>
        </w:rPr>
        <w:tab/>
      </w:r>
      <w:r w:rsidRPr="007F2322">
        <w:rPr>
          <w:rFonts w:ascii="Century Gothic" w:hAnsi="Century Gothic"/>
          <w:sz w:val="22"/>
          <w:szCs w:val="22"/>
        </w:rPr>
        <w:tab/>
      </w:r>
      <w:r w:rsidRPr="007F2322">
        <w:rPr>
          <w:rFonts w:ascii="Century Gothic" w:hAnsi="Century Gothic"/>
          <w:sz w:val="22"/>
          <w:szCs w:val="22"/>
        </w:rPr>
        <w:tab/>
      </w:r>
      <w:r w:rsidRPr="007F2322">
        <w:rPr>
          <w:rFonts w:ascii="Century Gothic" w:hAnsi="Century Gothic"/>
          <w:sz w:val="22"/>
          <w:szCs w:val="22"/>
        </w:rPr>
        <w:tab/>
        <w:t>2 weeks</w:t>
      </w:r>
    </w:p>
    <w:p w14:paraId="0E2DE1FE"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3 years but less than 4 years</w:t>
      </w:r>
      <w:r w:rsidRPr="007F2322">
        <w:rPr>
          <w:rFonts w:ascii="Century Gothic" w:hAnsi="Century Gothic"/>
          <w:sz w:val="22"/>
          <w:szCs w:val="22"/>
        </w:rPr>
        <w:tab/>
      </w:r>
      <w:r w:rsidRPr="007F2322">
        <w:rPr>
          <w:rFonts w:ascii="Century Gothic" w:hAnsi="Century Gothic"/>
          <w:sz w:val="22"/>
          <w:szCs w:val="22"/>
        </w:rPr>
        <w:tab/>
      </w:r>
      <w:r w:rsidRPr="007F2322">
        <w:rPr>
          <w:rFonts w:ascii="Century Gothic" w:hAnsi="Century Gothic"/>
          <w:sz w:val="22"/>
          <w:szCs w:val="22"/>
        </w:rPr>
        <w:tab/>
      </w:r>
      <w:r w:rsidRPr="007F2322">
        <w:rPr>
          <w:rFonts w:ascii="Century Gothic" w:hAnsi="Century Gothic"/>
          <w:sz w:val="22"/>
          <w:szCs w:val="22"/>
        </w:rPr>
        <w:tab/>
      </w:r>
      <w:r w:rsidRPr="007F2322">
        <w:rPr>
          <w:rFonts w:ascii="Century Gothic" w:hAnsi="Century Gothic"/>
          <w:sz w:val="22"/>
          <w:szCs w:val="22"/>
        </w:rPr>
        <w:tab/>
        <w:t>3 weeks</w:t>
      </w:r>
    </w:p>
    <w:p w14:paraId="11439894"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4 years but less than 5 years</w:t>
      </w:r>
      <w:r w:rsidRPr="007F2322">
        <w:rPr>
          <w:rFonts w:ascii="Century Gothic" w:hAnsi="Century Gothic"/>
          <w:sz w:val="22"/>
          <w:szCs w:val="22"/>
        </w:rPr>
        <w:tab/>
      </w:r>
      <w:r w:rsidRPr="007F2322">
        <w:rPr>
          <w:rFonts w:ascii="Century Gothic" w:hAnsi="Century Gothic"/>
          <w:sz w:val="22"/>
          <w:szCs w:val="22"/>
        </w:rPr>
        <w:tab/>
      </w:r>
      <w:r w:rsidRPr="007F2322">
        <w:rPr>
          <w:rFonts w:ascii="Century Gothic" w:hAnsi="Century Gothic"/>
          <w:sz w:val="22"/>
          <w:szCs w:val="22"/>
        </w:rPr>
        <w:tab/>
      </w:r>
      <w:r w:rsidRPr="007F2322">
        <w:rPr>
          <w:rFonts w:ascii="Century Gothic" w:hAnsi="Century Gothic"/>
          <w:sz w:val="22"/>
          <w:szCs w:val="22"/>
        </w:rPr>
        <w:tab/>
      </w:r>
      <w:r w:rsidRPr="007F2322">
        <w:rPr>
          <w:rFonts w:ascii="Century Gothic" w:hAnsi="Century Gothic"/>
          <w:sz w:val="22"/>
          <w:szCs w:val="22"/>
        </w:rPr>
        <w:tab/>
        <w:t>4 weeks</w:t>
      </w:r>
    </w:p>
    <w:p w14:paraId="69412E4B"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5 years but less than 6 years</w:t>
      </w:r>
      <w:r w:rsidRPr="007F2322">
        <w:rPr>
          <w:rFonts w:ascii="Century Gothic" w:hAnsi="Century Gothic"/>
          <w:sz w:val="22"/>
          <w:szCs w:val="22"/>
        </w:rPr>
        <w:tab/>
      </w:r>
      <w:r w:rsidRPr="007F2322">
        <w:rPr>
          <w:rFonts w:ascii="Century Gothic" w:hAnsi="Century Gothic"/>
          <w:sz w:val="22"/>
          <w:szCs w:val="22"/>
        </w:rPr>
        <w:tab/>
      </w:r>
      <w:r w:rsidRPr="007F2322">
        <w:rPr>
          <w:rFonts w:ascii="Century Gothic" w:hAnsi="Century Gothic"/>
          <w:sz w:val="22"/>
          <w:szCs w:val="22"/>
        </w:rPr>
        <w:tab/>
      </w:r>
      <w:r w:rsidRPr="007F2322">
        <w:rPr>
          <w:rFonts w:ascii="Century Gothic" w:hAnsi="Century Gothic"/>
          <w:sz w:val="22"/>
          <w:szCs w:val="22"/>
        </w:rPr>
        <w:tab/>
      </w:r>
      <w:r w:rsidRPr="007F2322">
        <w:rPr>
          <w:rFonts w:ascii="Century Gothic" w:hAnsi="Century Gothic"/>
          <w:sz w:val="22"/>
          <w:szCs w:val="22"/>
        </w:rPr>
        <w:tab/>
        <w:t>5 weeks</w:t>
      </w:r>
    </w:p>
    <w:p w14:paraId="0499ECDC"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6 years but less than 7 years</w:t>
      </w:r>
      <w:r w:rsidRPr="007F2322">
        <w:rPr>
          <w:rFonts w:ascii="Century Gothic" w:hAnsi="Century Gothic"/>
          <w:sz w:val="22"/>
          <w:szCs w:val="22"/>
        </w:rPr>
        <w:tab/>
      </w:r>
      <w:r w:rsidRPr="007F2322">
        <w:rPr>
          <w:rFonts w:ascii="Century Gothic" w:hAnsi="Century Gothic"/>
          <w:sz w:val="22"/>
          <w:szCs w:val="22"/>
        </w:rPr>
        <w:tab/>
      </w:r>
      <w:r w:rsidRPr="007F2322">
        <w:rPr>
          <w:rFonts w:ascii="Century Gothic" w:hAnsi="Century Gothic"/>
          <w:sz w:val="22"/>
          <w:szCs w:val="22"/>
        </w:rPr>
        <w:tab/>
      </w:r>
      <w:r w:rsidRPr="007F2322">
        <w:rPr>
          <w:rFonts w:ascii="Century Gothic" w:hAnsi="Century Gothic"/>
          <w:sz w:val="22"/>
          <w:szCs w:val="22"/>
        </w:rPr>
        <w:tab/>
      </w:r>
      <w:r w:rsidRPr="007F2322">
        <w:rPr>
          <w:rFonts w:ascii="Century Gothic" w:hAnsi="Century Gothic"/>
          <w:sz w:val="22"/>
          <w:szCs w:val="22"/>
        </w:rPr>
        <w:tab/>
        <w:t>6 weeks</w:t>
      </w:r>
    </w:p>
    <w:p w14:paraId="20205FD5"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7 years but less than 8 years</w:t>
      </w:r>
      <w:r w:rsidRPr="007F2322">
        <w:rPr>
          <w:rFonts w:ascii="Century Gothic" w:hAnsi="Century Gothic"/>
          <w:sz w:val="22"/>
          <w:szCs w:val="22"/>
        </w:rPr>
        <w:tab/>
      </w:r>
      <w:r w:rsidRPr="007F2322">
        <w:rPr>
          <w:rFonts w:ascii="Century Gothic" w:hAnsi="Century Gothic"/>
          <w:sz w:val="22"/>
          <w:szCs w:val="22"/>
        </w:rPr>
        <w:tab/>
      </w:r>
      <w:r w:rsidRPr="007F2322">
        <w:rPr>
          <w:rFonts w:ascii="Century Gothic" w:hAnsi="Century Gothic"/>
          <w:sz w:val="22"/>
          <w:szCs w:val="22"/>
        </w:rPr>
        <w:tab/>
      </w:r>
      <w:r w:rsidRPr="007F2322">
        <w:rPr>
          <w:rFonts w:ascii="Century Gothic" w:hAnsi="Century Gothic"/>
          <w:sz w:val="22"/>
          <w:szCs w:val="22"/>
        </w:rPr>
        <w:tab/>
      </w:r>
      <w:r w:rsidRPr="007F2322">
        <w:rPr>
          <w:rFonts w:ascii="Century Gothic" w:hAnsi="Century Gothic"/>
          <w:sz w:val="22"/>
          <w:szCs w:val="22"/>
        </w:rPr>
        <w:tab/>
        <w:t>7 weeks</w:t>
      </w:r>
    </w:p>
    <w:p w14:paraId="150932CB"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8 years or more</w:t>
      </w:r>
      <w:r w:rsidRPr="007F2322">
        <w:rPr>
          <w:rFonts w:ascii="Century Gothic" w:hAnsi="Century Gothic"/>
          <w:sz w:val="22"/>
          <w:szCs w:val="22"/>
        </w:rPr>
        <w:tab/>
      </w:r>
      <w:r w:rsidRPr="007F2322">
        <w:rPr>
          <w:rFonts w:ascii="Century Gothic" w:hAnsi="Century Gothic"/>
          <w:sz w:val="22"/>
          <w:szCs w:val="22"/>
        </w:rPr>
        <w:tab/>
      </w:r>
      <w:r w:rsidRPr="007F2322">
        <w:rPr>
          <w:rFonts w:ascii="Century Gothic" w:hAnsi="Century Gothic"/>
          <w:sz w:val="22"/>
          <w:szCs w:val="22"/>
        </w:rPr>
        <w:tab/>
      </w:r>
      <w:r w:rsidRPr="007F2322">
        <w:rPr>
          <w:rFonts w:ascii="Century Gothic" w:hAnsi="Century Gothic"/>
          <w:sz w:val="22"/>
          <w:szCs w:val="22"/>
        </w:rPr>
        <w:tab/>
      </w:r>
      <w:r w:rsidRPr="007F2322">
        <w:rPr>
          <w:rFonts w:ascii="Century Gothic" w:hAnsi="Century Gothic"/>
          <w:sz w:val="22"/>
          <w:szCs w:val="22"/>
        </w:rPr>
        <w:tab/>
      </w:r>
      <w:r w:rsidRPr="007F2322">
        <w:rPr>
          <w:rFonts w:ascii="Century Gothic" w:hAnsi="Century Gothic"/>
          <w:sz w:val="22"/>
          <w:szCs w:val="22"/>
        </w:rPr>
        <w:tab/>
      </w:r>
      <w:r w:rsidRPr="007F2322">
        <w:rPr>
          <w:rFonts w:ascii="Century Gothic" w:hAnsi="Century Gothic"/>
          <w:sz w:val="22"/>
          <w:szCs w:val="22"/>
        </w:rPr>
        <w:tab/>
        <w:t>8 weeks</w:t>
      </w:r>
    </w:p>
    <w:p w14:paraId="1CEE4301" w14:textId="77777777" w:rsidR="003D5564" w:rsidRPr="007F2322" w:rsidRDefault="003D5564" w:rsidP="00874739">
      <w:pPr>
        <w:ind w:left="-720" w:right="-666"/>
        <w:jc w:val="both"/>
        <w:rPr>
          <w:rFonts w:ascii="Century Gothic" w:hAnsi="Century Gothic"/>
          <w:sz w:val="22"/>
          <w:szCs w:val="22"/>
        </w:rPr>
      </w:pPr>
    </w:p>
    <w:p w14:paraId="7B8D4C1C"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In the event of a termination without cause, an employee will not receive less than that which the employee is entitled to in accordance with applicable employment standards legislation.</w:t>
      </w:r>
    </w:p>
    <w:p w14:paraId="76ADCAB3" w14:textId="77777777" w:rsidR="003D5564" w:rsidRPr="007F2322" w:rsidRDefault="003D5564" w:rsidP="00874739">
      <w:pPr>
        <w:ind w:left="-720" w:right="-666"/>
        <w:jc w:val="both"/>
        <w:rPr>
          <w:rFonts w:ascii="Century Gothic" w:hAnsi="Century Gothic"/>
          <w:b/>
          <w:sz w:val="22"/>
          <w:szCs w:val="22"/>
        </w:rPr>
      </w:pPr>
    </w:p>
    <w:p w14:paraId="0446310A" w14:textId="77777777" w:rsidR="006B4326" w:rsidRDefault="006B4326" w:rsidP="00874739">
      <w:pPr>
        <w:ind w:left="-720" w:right="-666"/>
        <w:jc w:val="both"/>
        <w:rPr>
          <w:rFonts w:ascii="Century Gothic" w:hAnsi="Century Gothic"/>
          <w:b/>
          <w:sz w:val="22"/>
          <w:szCs w:val="22"/>
        </w:rPr>
      </w:pPr>
    </w:p>
    <w:p w14:paraId="13D3F16D" w14:textId="77777777" w:rsidR="003D5564" w:rsidRPr="007F2322" w:rsidRDefault="003D5564" w:rsidP="00874739">
      <w:pPr>
        <w:ind w:left="-720" w:right="-666"/>
        <w:jc w:val="both"/>
        <w:rPr>
          <w:rFonts w:ascii="Century Gothic" w:hAnsi="Century Gothic"/>
          <w:b/>
          <w:sz w:val="22"/>
          <w:szCs w:val="22"/>
        </w:rPr>
      </w:pPr>
      <w:r w:rsidRPr="007F2322">
        <w:rPr>
          <w:rFonts w:ascii="Century Gothic" w:hAnsi="Century Gothic"/>
          <w:b/>
          <w:sz w:val="22"/>
          <w:szCs w:val="22"/>
        </w:rPr>
        <w:t>17.6</w:t>
      </w:r>
      <w:r w:rsidRPr="007F2322">
        <w:rPr>
          <w:rFonts w:ascii="Century Gothic" w:hAnsi="Century Gothic"/>
          <w:b/>
          <w:sz w:val="22"/>
          <w:szCs w:val="22"/>
        </w:rPr>
        <w:tab/>
        <w:t>Severance</w:t>
      </w:r>
    </w:p>
    <w:p w14:paraId="44E19D31" w14:textId="77777777" w:rsidR="003D5564" w:rsidRPr="007F2322" w:rsidRDefault="003D5564" w:rsidP="00874739">
      <w:pPr>
        <w:ind w:left="-720" w:right="-666"/>
        <w:jc w:val="both"/>
        <w:rPr>
          <w:rFonts w:ascii="Century Gothic" w:hAnsi="Century Gothic"/>
          <w:b/>
          <w:sz w:val="22"/>
          <w:szCs w:val="22"/>
        </w:rPr>
      </w:pPr>
    </w:p>
    <w:p w14:paraId="1E583C4A"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Severance occurs with an employer severs the employment of an employee.  Severance pay is in addition to the notice of termination.  The employer must pay severance pay to the employee if the employee was employed by the employer for five years or more.  Severance pay is the employee’s regular wages for a regular non-overtime week multiplied by the sum of</w:t>
      </w:r>
    </w:p>
    <w:p w14:paraId="3A0DB468"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ab/>
        <w:t>a)</w:t>
      </w:r>
      <w:r w:rsidRPr="007F2322">
        <w:rPr>
          <w:rFonts w:ascii="Century Gothic" w:hAnsi="Century Gothic"/>
          <w:sz w:val="22"/>
          <w:szCs w:val="22"/>
        </w:rPr>
        <w:tab/>
        <w:t>the number of the employees completed years of employment: and</w:t>
      </w:r>
    </w:p>
    <w:p w14:paraId="3ACEC53C"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ab/>
        <w:t>b)</w:t>
      </w:r>
      <w:r w:rsidRPr="007F2322">
        <w:rPr>
          <w:rFonts w:ascii="Century Gothic" w:hAnsi="Century Gothic"/>
          <w:sz w:val="22"/>
          <w:szCs w:val="22"/>
        </w:rPr>
        <w:tab/>
        <w:t xml:space="preserve">the number of employees completed months of employment not included </w:t>
      </w:r>
    </w:p>
    <w:p w14:paraId="29716544"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ab/>
      </w:r>
      <w:r w:rsidRPr="007F2322">
        <w:rPr>
          <w:rFonts w:ascii="Century Gothic" w:hAnsi="Century Gothic"/>
          <w:sz w:val="22"/>
          <w:szCs w:val="22"/>
        </w:rPr>
        <w:tab/>
        <w:t>above divided by twelve;</w:t>
      </w:r>
    </w:p>
    <w:p w14:paraId="7E46ACB4" w14:textId="77777777" w:rsidR="003D5564" w:rsidRPr="007F2322" w:rsidRDefault="003D5564" w:rsidP="007F2322">
      <w:pPr>
        <w:ind w:left="720" w:right="-666" w:hanging="720"/>
        <w:jc w:val="both"/>
        <w:rPr>
          <w:rFonts w:ascii="Century Gothic" w:hAnsi="Century Gothic"/>
          <w:sz w:val="22"/>
          <w:szCs w:val="22"/>
        </w:rPr>
      </w:pPr>
      <w:r w:rsidRPr="007F2322">
        <w:rPr>
          <w:rFonts w:ascii="Century Gothic" w:hAnsi="Century Gothic"/>
          <w:sz w:val="22"/>
          <w:szCs w:val="22"/>
        </w:rPr>
        <w:t>c)</w:t>
      </w:r>
      <w:r w:rsidRPr="007F2322">
        <w:rPr>
          <w:rFonts w:ascii="Century Gothic" w:hAnsi="Century Gothic"/>
          <w:sz w:val="22"/>
          <w:szCs w:val="22"/>
        </w:rPr>
        <w:tab/>
        <w:t xml:space="preserve">but shall not exceed twenty-six weeks of regular wages for a non-overtime </w:t>
      </w:r>
      <w:r w:rsidR="007F2322">
        <w:rPr>
          <w:rFonts w:ascii="Century Gothic" w:hAnsi="Century Gothic"/>
          <w:sz w:val="22"/>
          <w:szCs w:val="22"/>
        </w:rPr>
        <w:t xml:space="preserve">  </w:t>
      </w:r>
      <w:r w:rsidRPr="007F2322">
        <w:rPr>
          <w:rFonts w:ascii="Century Gothic" w:hAnsi="Century Gothic"/>
          <w:sz w:val="22"/>
          <w:szCs w:val="22"/>
        </w:rPr>
        <w:t>work week.</w:t>
      </w:r>
    </w:p>
    <w:p w14:paraId="785C6EC5" w14:textId="77777777" w:rsidR="003D5564" w:rsidRPr="007F2322" w:rsidRDefault="003D5564" w:rsidP="00874739">
      <w:pPr>
        <w:ind w:left="-720" w:right="-666"/>
        <w:jc w:val="both"/>
        <w:rPr>
          <w:rFonts w:ascii="Century Gothic" w:hAnsi="Century Gothic"/>
          <w:sz w:val="22"/>
          <w:szCs w:val="22"/>
        </w:rPr>
      </w:pPr>
    </w:p>
    <w:p w14:paraId="0D1285AA"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Except as to any entitlement as expressly provided in the manual, the employee hereby  waives any claims the emplo</w:t>
      </w:r>
      <w:r w:rsidR="008B2012" w:rsidRPr="007F2322">
        <w:rPr>
          <w:rFonts w:ascii="Century Gothic" w:hAnsi="Century Gothic"/>
          <w:sz w:val="22"/>
          <w:szCs w:val="22"/>
        </w:rPr>
        <w:t>yee may have against Victim Services of HPEL&amp;A</w:t>
      </w:r>
      <w:r w:rsidRPr="007F2322">
        <w:rPr>
          <w:rFonts w:ascii="Century Gothic" w:hAnsi="Century Gothic"/>
          <w:sz w:val="22"/>
          <w:szCs w:val="22"/>
        </w:rPr>
        <w:t xml:space="preserve"> for or in respect of termination pay, severance pay, damages for wrongful dismissal or on account of loss of office or employment or notice in lieu thereof, or any other cause.</w:t>
      </w:r>
    </w:p>
    <w:p w14:paraId="1A9E753F" w14:textId="77777777" w:rsidR="003D5564" w:rsidRPr="007F2322" w:rsidRDefault="003D5564" w:rsidP="00874739">
      <w:pPr>
        <w:ind w:left="-720" w:right="-666"/>
        <w:jc w:val="both"/>
        <w:rPr>
          <w:rFonts w:ascii="Century Gothic" w:hAnsi="Century Gothic"/>
          <w:b/>
          <w:sz w:val="22"/>
          <w:szCs w:val="22"/>
        </w:rPr>
      </w:pPr>
    </w:p>
    <w:p w14:paraId="4C04A4FD" w14:textId="77777777" w:rsidR="003D5564" w:rsidRPr="007F2322" w:rsidRDefault="003D5564" w:rsidP="00874739">
      <w:pPr>
        <w:ind w:left="-720" w:right="-666"/>
        <w:jc w:val="both"/>
        <w:rPr>
          <w:rFonts w:ascii="Century Gothic" w:hAnsi="Century Gothic"/>
          <w:b/>
          <w:sz w:val="22"/>
          <w:szCs w:val="22"/>
        </w:rPr>
      </w:pPr>
      <w:r w:rsidRPr="007F2322">
        <w:rPr>
          <w:rFonts w:ascii="Century Gothic" w:hAnsi="Century Gothic"/>
          <w:b/>
          <w:sz w:val="22"/>
          <w:szCs w:val="22"/>
        </w:rPr>
        <w:t>17.7</w:t>
      </w:r>
      <w:r w:rsidRPr="007F2322">
        <w:rPr>
          <w:rFonts w:ascii="Century Gothic" w:hAnsi="Century Gothic"/>
          <w:b/>
          <w:sz w:val="22"/>
          <w:szCs w:val="22"/>
        </w:rPr>
        <w:tab/>
        <w:t>Exit Interviews</w:t>
      </w:r>
    </w:p>
    <w:p w14:paraId="693A531A" w14:textId="77777777" w:rsidR="003D5564" w:rsidRPr="007F2322" w:rsidRDefault="003D5564" w:rsidP="00874739">
      <w:pPr>
        <w:ind w:left="-720" w:right="-666"/>
        <w:jc w:val="both"/>
        <w:rPr>
          <w:rFonts w:ascii="Century Gothic" w:hAnsi="Century Gothic"/>
          <w:b/>
          <w:sz w:val="22"/>
          <w:szCs w:val="22"/>
        </w:rPr>
      </w:pPr>
    </w:p>
    <w:p w14:paraId="7D92FA70"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Exiting staff may request an exit interview.  The interview will be held in a confidential area</w:t>
      </w:r>
      <w:r w:rsidR="008B2012" w:rsidRPr="007F2322">
        <w:rPr>
          <w:rFonts w:ascii="Century Gothic" w:hAnsi="Century Gothic"/>
          <w:sz w:val="22"/>
          <w:szCs w:val="22"/>
        </w:rPr>
        <w:t>.</w:t>
      </w:r>
    </w:p>
    <w:p w14:paraId="0A9E8D68" w14:textId="77777777" w:rsidR="003D5564" w:rsidRPr="007F2322" w:rsidRDefault="003D5564" w:rsidP="00874739">
      <w:pPr>
        <w:ind w:left="-720" w:right="-666"/>
        <w:jc w:val="both"/>
        <w:rPr>
          <w:rFonts w:ascii="Century Gothic" w:hAnsi="Century Gothic"/>
          <w:b/>
          <w:sz w:val="22"/>
          <w:szCs w:val="22"/>
        </w:rPr>
      </w:pPr>
    </w:p>
    <w:p w14:paraId="1D646375" w14:textId="77777777" w:rsidR="00361691" w:rsidRDefault="00361691" w:rsidP="00874739">
      <w:pPr>
        <w:ind w:left="-720" w:right="-666"/>
        <w:jc w:val="both"/>
        <w:rPr>
          <w:rFonts w:ascii="Century Gothic" w:hAnsi="Century Gothic"/>
          <w:b/>
          <w:sz w:val="22"/>
          <w:szCs w:val="22"/>
        </w:rPr>
      </w:pPr>
    </w:p>
    <w:p w14:paraId="2F484018" w14:textId="77777777" w:rsidR="00361691" w:rsidRDefault="00361691" w:rsidP="00874739">
      <w:pPr>
        <w:ind w:left="-720" w:right="-666"/>
        <w:jc w:val="both"/>
        <w:rPr>
          <w:rFonts w:ascii="Century Gothic" w:hAnsi="Century Gothic"/>
          <w:b/>
          <w:sz w:val="22"/>
          <w:szCs w:val="22"/>
        </w:rPr>
      </w:pPr>
    </w:p>
    <w:p w14:paraId="01CFA23A" w14:textId="77777777" w:rsidR="00361691" w:rsidRDefault="00361691" w:rsidP="00874739">
      <w:pPr>
        <w:ind w:left="-720" w:right="-666"/>
        <w:jc w:val="both"/>
        <w:rPr>
          <w:rFonts w:ascii="Century Gothic" w:hAnsi="Century Gothic"/>
          <w:b/>
          <w:sz w:val="22"/>
          <w:szCs w:val="22"/>
        </w:rPr>
      </w:pPr>
    </w:p>
    <w:p w14:paraId="7FA385DA" w14:textId="77777777" w:rsidR="003D5564" w:rsidRPr="007F2322" w:rsidRDefault="003D5564" w:rsidP="00874739">
      <w:pPr>
        <w:ind w:left="-720" w:right="-666"/>
        <w:jc w:val="both"/>
        <w:rPr>
          <w:rFonts w:ascii="Century Gothic" w:hAnsi="Century Gothic"/>
          <w:b/>
          <w:sz w:val="22"/>
          <w:szCs w:val="22"/>
        </w:rPr>
      </w:pPr>
      <w:r w:rsidRPr="007F2322">
        <w:rPr>
          <w:rFonts w:ascii="Century Gothic" w:hAnsi="Century Gothic"/>
          <w:b/>
          <w:sz w:val="22"/>
          <w:szCs w:val="22"/>
        </w:rPr>
        <w:t>18.0  Hours of Work</w:t>
      </w:r>
    </w:p>
    <w:p w14:paraId="3F52E971" w14:textId="77777777" w:rsidR="003D5564" w:rsidRPr="007F2322" w:rsidRDefault="003D5564" w:rsidP="00874739">
      <w:pPr>
        <w:ind w:left="-720" w:right="-666"/>
        <w:jc w:val="both"/>
        <w:rPr>
          <w:rFonts w:ascii="Century Gothic" w:hAnsi="Century Gothic"/>
          <w:sz w:val="22"/>
          <w:szCs w:val="22"/>
          <w:highlight w:val="yellow"/>
        </w:rPr>
      </w:pPr>
    </w:p>
    <w:p w14:paraId="6AD26798" w14:textId="77777777" w:rsidR="003D5564" w:rsidRPr="007F2322" w:rsidRDefault="003D5564" w:rsidP="00874739">
      <w:pPr>
        <w:ind w:left="-720" w:right="-666"/>
        <w:jc w:val="both"/>
        <w:rPr>
          <w:rFonts w:ascii="Century Gothic" w:hAnsi="Century Gothic"/>
          <w:sz w:val="22"/>
          <w:szCs w:val="22"/>
          <w:highlight w:val="yellow"/>
        </w:rPr>
      </w:pPr>
    </w:p>
    <w:p w14:paraId="24DD205E" w14:textId="77777777" w:rsidR="003D5564" w:rsidRPr="007F2322" w:rsidRDefault="003D5564" w:rsidP="00874739">
      <w:pPr>
        <w:ind w:left="-720" w:right="-666"/>
        <w:jc w:val="both"/>
        <w:rPr>
          <w:rFonts w:ascii="Century Gothic" w:hAnsi="Century Gothic"/>
          <w:b/>
          <w:sz w:val="22"/>
          <w:szCs w:val="22"/>
        </w:rPr>
      </w:pPr>
      <w:r w:rsidRPr="007F2322">
        <w:rPr>
          <w:rFonts w:ascii="Century Gothic" w:hAnsi="Century Gothic"/>
          <w:b/>
          <w:sz w:val="22"/>
          <w:szCs w:val="22"/>
        </w:rPr>
        <w:t>18.1  Workweek</w:t>
      </w:r>
    </w:p>
    <w:p w14:paraId="522F6A39" w14:textId="77777777" w:rsidR="003D5564" w:rsidRPr="007F2322" w:rsidRDefault="003D5564" w:rsidP="00874739">
      <w:pPr>
        <w:ind w:left="-720" w:right="-666"/>
        <w:jc w:val="both"/>
        <w:rPr>
          <w:rFonts w:ascii="Century Gothic" w:hAnsi="Century Gothic"/>
          <w:sz w:val="22"/>
          <w:szCs w:val="22"/>
        </w:rPr>
      </w:pPr>
    </w:p>
    <w:p w14:paraId="000AEFC4"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lastRenderedPageBreak/>
        <w:t>The workweek for permanent full-time employees is 35 hours, excluding lunch.  Working hours for part-time permanent and temporary employees shall be determined by the Executive Director.</w:t>
      </w:r>
    </w:p>
    <w:p w14:paraId="3E9CEAA0" w14:textId="77777777" w:rsidR="003D5564" w:rsidRPr="007F2322" w:rsidRDefault="003D5564" w:rsidP="00874739">
      <w:pPr>
        <w:ind w:left="-720" w:right="-666"/>
        <w:jc w:val="both"/>
        <w:rPr>
          <w:rFonts w:ascii="Century Gothic" w:hAnsi="Century Gothic"/>
          <w:sz w:val="22"/>
          <w:szCs w:val="22"/>
        </w:rPr>
      </w:pPr>
    </w:p>
    <w:p w14:paraId="24E1CD5A" w14:textId="77777777" w:rsidR="003D5564" w:rsidRPr="007F2322" w:rsidRDefault="003D5564" w:rsidP="00874739">
      <w:pPr>
        <w:ind w:left="-720" w:right="-666"/>
        <w:jc w:val="both"/>
        <w:rPr>
          <w:rFonts w:ascii="Century Gothic" w:hAnsi="Century Gothic"/>
          <w:sz w:val="22"/>
          <w:szCs w:val="22"/>
        </w:rPr>
      </w:pPr>
    </w:p>
    <w:p w14:paraId="058FB2EA" w14:textId="77777777" w:rsidR="003D5564" w:rsidRPr="007F2322" w:rsidRDefault="003D5564" w:rsidP="00874739">
      <w:pPr>
        <w:ind w:left="-720" w:right="-666"/>
        <w:jc w:val="both"/>
        <w:rPr>
          <w:rFonts w:ascii="Century Gothic" w:hAnsi="Century Gothic"/>
          <w:b/>
          <w:sz w:val="22"/>
          <w:szCs w:val="22"/>
        </w:rPr>
      </w:pPr>
      <w:r w:rsidRPr="007F2322">
        <w:rPr>
          <w:rFonts w:ascii="Century Gothic" w:hAnsi="Century Gothic"/>
          <w:b/>
          <w:sz w:val="22"/>
          <w:szCs w:val="22"/>
        </w:rPr>
        <w:t>18.2  Overtime Hours</w:t>
      </w:r>
    </w:p>
    <w:p w14:paraId="74CF7DD7" w14:textId="77777777" w:rsidR="003D5564" w:rsidRPr="007F2322" w:rsidRDefault="003D5564" w:rsidP="00874739">
      <w:pPr>
        <w:ind w:left="-720" w:right="-666"/>
        <w:jc w:val="both"/>
        <w:rPr>
          <w:rFonts w:ascii="Century Gothic" w:hAnsi="Century Gothic"/>
          <w:b/>
          <w:sz w:val="22"/>
          <w:szCs w:val="22"/>
        </w:rPr>
      </w:pPr>
    </w:p>
    <w:p w14:paraId="571BA235"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According to the Employment Standards Act, accumulation of overtime hours is at the discretion of the Executive Director.  Generally, additional hours worked will accumulate as lieu time to be used at a later date, and will not be paid to the recipient in the form of addi</w:t>
      </w:r>
      <w:r w:rsidR="008B2012" w:rsidRPr="007F2322">
        <w:rPr>
          <w:rFonts w:ascii="Century Gothic" w:hAnsi="Century Gothic"/>
          <w:sz w:val="22"/>
          <w:szCs w:val="22"/>
        </w:rPr>
        <w:t>tional monies on their bi-monthly</w:t>
      </w:r>
      <w:r w:rsidRPr="007F2322">
        <w:rPr>
          <w:rFonts w:ascii="Century Gothic" w:hAnsi="Century Gothic"/>
          <w:sz w:val="22"/>
          <w:szCs w:val="22"/>
        </w:rPr>
        <w:t xml:space="preserve"> paycheque.</w:t>
      </w:r>
    </w:p>
    <w:p w14:paraId="5A2AA3E5" w14:textId="77777777" w:rsidR="003D5564" w:rsidRPr="007F2322" w:rsidRDefault="003D5564" w:rsidP="00874739">
      <w:pPr>
        <w:ind w:left="-720" w:right="-666"/>
        <w:jc w:val="both"/>
        <w:rPr>
          <w:rFonts w:ascii="Century Gothic" w:hAnsi="Century Gothic"/>
          <w:b/>
          <w:sz w:val="22"/>
          <w:szCs w:val="22"/>
          <w:highlight w:val="yellow"/>
        </w:rPr>
      </w:pPr>
    </w:p>
    <w:p w14:paraId="30DE5D76" w14:textId="77777777" w:rsidR="003D5564" w:rsidRPr="007F2322" w:rsidRDefault="003D5564" w:rsidP="00874739">
      <w:pPr>
        <w:ind w:left="-720" w:right="-666"/>
        <w:jc w:val="both"/>
        <w:rPr>
          <w:rFonts w:ascii="Century Gothic" w:hAnsi="Century Gothic"/>
          <w:b/>
          <w:sz w:val="22"/>
          <w:szCs w:val="22"/>
          <w:highlight w:val="yellow"/>
        </w:rPr>
      </w:pPr>
    </w:p>
    <w:p w14:paraId="5DB44677" w14:textId="77777777" w:rsidR="003D5564" w:rsidRPr="007F2322" w:rsidRDefault="003D5564" w:rsidP="00874739">
      <w:pPr>
        <w:ind w:left="-720" w:right="-666"/>
        <w:jc w:val="both"/>
        <w:rPr>
          <w:rFonts w:ascii="Century Gothic" w:hAnsi="Century Gothic"/>
          <w:b/>
          <w:sz w:val="22"/>
          <w:szCs w:val="22"/>
        </w:rPr>
      </w:pPr>
      <w:r w:rsidRPr="007F2322">
        <w:rPr>
          <w:rFonts w:ascii="Century Gothic" w:hAnsi="Century Gothic"/>
          <w:b/>
          <w:sz w:val="22"/>
          <w:szCs w:val="22"/>
        </w:rPr>
        <w:t>19.0  Employee Code of Conduct</w:t>
      </w:r>
    </w:p>
    <w:p w14:paraId="680031D3" w14:textId="77777777" w:rsidR="003D5564" w:rsidRPr="007F2322" w:rsidRDefault="003D5564" w:rsidP="00874739">
      <w:pPr>
        <w:ind w:left="-720" w:right="-666"/>
        <w:jc w:val="both"/>
        <w:rPr>
          <w:rFonts w:ascii="Century Gothic" w:hAnsi="Century Gothic"/>
          <w:sz w:val="22"/>
          <w:szCs w:val="22"/>
        </w:rPr>
      </w:pPr>
    </w:p>
    <w:p w14:paraId="6A844963"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Employees are expected to conduct themselves in a professional manner at all times, providing a professional role model for other employees, clients and members of the community.</w:t>
      </w:r>
    </w:p>
    <w:p w14:paraId="70003DB8" w14:textId="77777777" w:rsidR="003D5564" w:rsidRPr="007F2322" w:rsidRDefault="003D5564" w:rsidP="00874739">
      <w:pPr>
        <w:ind w:left="-720" w:right="-666"/>
        <w:jc w:val="both"/>
        <w:rPr>
          <w:rFonts w:ascii="Century Gothic" w:hAnsi="Century Gothic"/>
          <w:sz w:val="22"/>
          <w:szCs w:val="22"/>
        </w:rPr>
      </w:pPr>
    </w:p>
    <w:p w14:paraId="544CA51E"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Employees are expected to work co-operatively with fellow employees in a team approach.</w:t>
      </w:r>
    </w:p>
    <w:p w14:paraId="1B6751AF" w14:textId="77777777" w:rsidR="003D5564" w:rsidRPr="007F2322" w:rsidRDefault="003D5564" w:rsidP="00874739">
      <w:pPr>
        <w:ind w:left="-720" w:right="-666"/>
        <w:jc w:val="both"/>
        <w:rPr>
          <w:rFonts w:ascii="Century Gothic" w:hAnsi="Century Gothic"/>
          <w:sz w:val="22"/>
          <w:szCs w:val="22"/>
        </w:rPr>
      </w:pPr>
    </w:p>
    <w:p w14:paraId="65B55B9F"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Employees shall work co-operatively with co-workers, giving due regard to their recognized area of competence and role definitions.</w:t>
      </w:r>
    </w:p>
    <w:p w14:paraId="7988D3AD" w14:textId="77777777" w:rsidR="003D5564" w:rsidRPr="007F2322" w:rsidRDefault="003D5564" w:rsidP="00874739">
      <w:pPr>
        <w:ind w:left="-720" w:right="-666"/>
        <w:jc w:val="both"/>
        <w:rPr>
          <w:rFonts w:ascii="Century Gothic" w:hAnsi="Century Gothic"/>
          <w:sz w:val="22"/>
          <w:szCs w:val="22"/>
        </w:rPr>
      </w:pPr>
    </w:p>
    <w:p w14:paraId="112D89CA"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Employees are expected to respect and maintain agency property and the belongings of other employees and clients.</w:t>
      </w:r>
    </w:p>
    <w:p w14:paraId="1B0BBA44" w14:textId="77777777" w:rsidR="003D5564" w:rsidRPr="007F2322" w:rsidRDefault="003D5564" w:rsidP="00874739">
      <w:pPr>
        <w:ind w:left="-720" w:right="-666"/>
        <w:jc w:val="both"/>
        <w:rPr>
          <w:rFonts w:ascii="Century Gothic" w:hAnsi="Century Gothic"/>
          <w:sz w:val="22"/>
          <w:szCs w:val="22"/>
        </w:rPr>
      </w:pPr>
    </w:p>
    <w:p w14:paraId="2BF578CE"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The receipt of any personal payment or other considerations for the referral of a client and/or his/her family to any other service provider or organization is prohibited.</w:t>
      </w:r>
    </w:p>
    <w:p w14:paraId="03282FDC" w14:textId="77777777" w:rsidR="003D5564" w:rsidRPr="007F2322" w:rsidRDefault="003D5564" w:rsidP="00874739">
      <w:pPr>
        <w:ind w:left="-720" w:right="-666"/>
        <w:jc w:val="both"/>
        <w:rPr>
          <w:rFonts w:ascii="Century Gothic" w:hAnsi="Century Gothic"/>
          <w:sz w:val="22"/>
          <w:szCs w:val="22"/>
        </w:rPr>
      </w:pPr>
    </w:p>
    <w:p w14:paraId="37C0C72A"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The primary obligation of each employee shall be to perform his/her job responsibilities in accordance with the goals of the agency.</w:t>
      </w:r>
    </w:p>
    <w:p w14:paraId="79A57198" w14:textId="77777777" w:rsidR="003D5564" w:rsidRPr="007F2322" w:rsidRDefault="003D5564" w:rsidP="00874739">
      <w:pPr>
        <w:ind w:left="-720" w:right="-666"/>
        <w:jc w:val="both"/>
        <w:rPr>
          <w:rFonts w:ascii="Century Gothic" w:hAnsi="Century Gothic"/>
          <w:sz w:val="22"/>
          <w:szCs w:val="22"/>
        </w:rPr>
      </w:pPr>
    </w:p>
    <w:p w14:paraId="5B03D52B"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Each employee shall hold himself/herself responsible for the quality of his/her performance.</w:t>
      </w:r>
    </w:p>
    <w:p w14:paraId="3D15C3B0" w14:textId="77777777" w:rsidR="003D5564" w:rsidRPr="007F2322" w:rsidRDefault="003D5564" w:rsidP="00874739">
      <w:pPr>
        <w:ind w:left="-720" w:right="-666"/>
        <w:jc w:val="both"/>
        <w:rPr>
          <w:rFonts w:ascii="Century Gothic" w:hAnsi="Century Gothic"/>
          <w:sz w:val="22"/>
          <w:szCs w:val="22"/>
        </w:rPr>
      </w:pPr>
    </w:p>
    <w:p w14:paraId="07011474"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Each employee shall treat statements and actions of all co-workers with respect and communicate their personal concerns on these matters appropriately.</w:t>
      </w:r>
    </w:p>
    <w:p w14:paraId="4F7A4DA1" w14:textId="77777777" w:rsidR="003D5564" w:rsidRPr="007F2322" w:rsidRDefault="003D5564" w:rsidP="00874739">
      <w:pPr>
        <w:ind w:left="-720" w:right="-666"/>
        <w:jc w:val="both"/>
        <w:rPr>
          <w:rFonts w:ascii="Century Gothic" w:hAnsi="Century Gothic"/>
          <w:sz w:val="22"/>
          <w:szCs w:val="22"/>
        </w:rPr>
      </w:pPr>
    </w:p>
    <w:p w14:paraId="2200E8C4"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Any member of staff making public presentations or speaking to the news media on behalf of Vi</w:t>
      </w:r>
      <w:r w:rsidR="008B2012" w:rsidRPr="007F2322">
        <w:rPr>
          <w:rFonts w:ascii="Century Gothic" w:hAnsi="Century Gothic"/>
          <w:sz w:val="22"/>
          <w:szCs w:val="22"/>
        </w:rPr>
        <w:t>ctim Services of HPEL&amp;A</w:t>
      </w:r>
      <w:r w:rsidRPr="007F2322">
        <w:rPr>
          <w:rFonts w:ascii="Century Gothic" w:hAnsi="Century Gothic"/>
          <w:sz w:val="22"/>
          <w:szCs w:val="22"/>
        </w:rPr>
        <w:t xml:space="preserve"> must have prior authorization from the Executive Director.</w:t>
      </w:r>
    </w:p>
    <w:p w14:paraId="17EE616D" w14:textId="77777777" w:rsidR="005F7467" w:rsidRPr="007F2322" w:rsidRDefault="005F7467" w:rsidP="00874739">
      <w:pPr>
        <w:ind w:left="-720" w:right="-666"/>
        <w:jc w:val="both"/>
        <w:rPr>
          <w:rFonts w:ascii="Century Gothic" w:hAnsi="Century Gothic"/>
          <w:sz w:val="22"/>
          <w:szCs w:val="22"/>
        </w:rPr>
      </w:pPr>
    </w:p>
    <w:p w14:paraId="2F1C4B3F" w14:textId="77777777" w:rsidR="005F7467" w:rsidRPr="007F2322" w:rsidRDefault="00663ACB" w:rsidP="00874739">
      <w:pPr>
        <w:ind w:left="-720" w:right="-666"/>
        <w:jc w:val="both"/>
        <w:rPr>
          <w:rFonts w:ascii="Century Gothic" w:hAnsi="Century Gothic"/>
          <w:b/>
          <w:sz w:val="22"/>
          <w:szCs w:val="22"/>
        </w:rPr>
      </w:pPr>
      <w:r w:rsidRPr="007F2322">
        <w:rPr>
          <w:rFonts w:ascii="Century Gothic" w:hAnsi="Century Gothic"/>
          <w:b/>
          <w:sz w:val="22"/>
          <w:szCs w:val="22"/>
        </w:rPr>
        <w:t>19.1</w:t>
      </w:r>
      <w:r w:rsidRPr="007F2322">
        <w:rPr>
          <w:rFonts w:ascii="Century Gothic" w:hAnsi="Century Gothic"/>
          <w:b/>
          <w:sz w:val="22"/>
          <w:szCs w:val="22"/>
        </w:rPr>
        <w:tab/>
        <w:t>Work</w:t>
      </w:r>
      <w:r w:rsidR="005F7467" w:rsidRPr="007F2322">
        <w:rPr>
          <w:rFonts w:ascii="Century Gothic" w:hAnsi="Century Gothic"/>
          <w:b/>
          <w:sz w:val="22"/>
          <w:szCs w:val="22"/>
        </w:rPr>
        <w:t>place dress code</w:t>
      </w:r>
    </w:p>
    <w:p w14:paraId="6B7F6FA6" w14:textId="77777777" w:rsidR="005F7467" w:rsidRPr="007F2322" w:rsidRDefault="005F7467" w:rsidP="00874739">
      <w:pPr>
        <w:ind w:left="-720" w:right="-666"/>
        <w:jc w:val="both"/>
        <w:rPr>
          <w:rFonts w:ascii="Century Gothic" w:hAnsi="Century Gothic"/>
          <w:b/>
          <w:sz w:val="22"/>
          <w:szCs w:val="22"/>
        </w:rPr>
      </w:pPr>
    </w:p>
    <w:p w14:paraId="12EB2340" w14:textId="77777777" w:rsidR="005F7467" w:rsidRPr="007F2322" w:rsidRDefault="005F7467" w:rsidP="00874739">
      <w:pPr>
        <w:ind w:left="-720" w:right="-666"/>
        <w:jc w:val="both"/>
        <w:rPr>
          <w:rFonts w:ascii="Century Gothic" w:hAnsi="Century Gothic"/>
          <w:sz w:val="22"/>
          <w:szCs w:val="22"/>
        </w:rPr>
      </w:pPr>
      <w:r w:rsidRPr="007F2322">
        <w:rPr>
          <w:rFonts w:ascii="Century Gothic" w:hAnsi="Century Gothic"/>
          <w:sz w:val="22"/>
          <w:szCs w:val="22"/>
        </w:rPr>
        <w:t xml:space="preserve">Employees are expected to recognize and respect that the dress choices you make affect not just your own comfort but also that of your clients, colleagues, the workplace environment and the image Victim Services is trying to convey to the public. </w:t>
      </w:r>
    </w:p>
    <w:p w14:paraId="61B4101C" w14:textId="77777777" w:rsidR="005F7467" w:rsidRPr="007F2322" w:rsidRDefault="005F7467" w:rsidP="00874739">
      <w:pPr>
        <w:ind w:left="-720" w:right="-666"/>
        <w:jc w:val="both"/>
        <w:rPr>
          <w:rFonts w:ascii="Century Gothic" w:hAnsi="Century Gothic"/>
          <w:sz w:val="22"/>
          <w:szCs w:val="22"/>
        </w:rPr>
      </w:pPr>
    </w:p>
    <w:p w14:paraId="53DAF569" w14:textId="77777777" w:rsidR="00441D94" w:rsidRPr="006B4326" w:rsidRDefault="005F7467" w:rsidP="00874739">
      <w:pPr>
        <w:numPr>
          <w:ilvl w:val="0"/>
          <w:numId w:val="38"/>
        </w:numPr>
        <w:ind w:right="-666"/>
        <w:jc w:val="both"/>
        <w:rPr>
          <w:rFonts w:ascii="Century Gothic" w:hAnsi="Century Gothic"/>
          <w:b/>
          <w:sz w:val="22"/>
          <w:szCs w:val="22"/>
        </w:rPr>
      </w:pPr>
      <w:r w:rsidRPr="006B4326">
        <w:rPr>
          <w:rFonts w:ascii="Century Gothic" w:hAnsi="Century Gothic"/>
          <w:b/>
          <w:sz w:val="22"/>
          <w:szCs w:val="22"/>
        </w:rPr>
        <w:lastRenderedPageBreak/>
        <w:t>Appropriate Attire</w:t>
      </w:r>
    </w:p>
    <w:p w14:paraId="1205A4EC" w14:textId="77777777" w:rsidR="00441D94" w:rsidRPr="007F2322" w:rsidRDefault="00441D94" w:rsidP="00874739">
      <w:pPr>
        <w:ind w:right="-666"/>
        <w:jc w:val="both"/>
        <w:rPr>
          <w:rFonts w:ascii="Century Gothic" w:hAnsi="Century Gothic"/>
          <w:sz w:val="22"/>
          <w:szCs w:val="22"/>
        </w:rPr>
      </w:pPr>
    </w:p>
    <w:p w14:paraId="7D94BB29" w14:textId="77777777" w:rsidR="005F7467" w:rsidRPr="007F2322" w:rsidRDefault="005F7467" w:rsidP="00874739">
      <w:pPr>
        <w:ind w:right="-666"/>
        <w:jc w:val="both"/>
        <w:rPr>
          <w:rFonts w:ascii="Century Gothic" w:hAnsi="Century Gothic"/>
          <w:sz w:val="22"/>
          <w:szCs w:val="22"/>
        </w:rPr>
      </w:pPr>
      <w:r w:rsidRPr="007F2322">
        <w:rPr>
          <w:rFonts w:ascii="Century Gothic" w:hAnsi="Century Gothic"/>
          <w:sz w:val="22"/>
          <w:szCs w:val="22"/>
        </w:rPr>
        <w:t>Accordingly, all Victim Services of HPEL&amp;A must dress in appropriate casual business attire, Mondays through Fridays. All clothing must be clean, well pressed and in good repair.</w:t>
      </w:r>
      <w:r w:rsidR="00B75D14" w:rsidRPr="007F2322">
        <w:rPr>
          <w:rFonts w:ascii="Century Gothic" w:hAnsi="Century Gothic"/>
          <w:sz w:val="22"/>
          <w:szCs w:val="22"/>
        </w:rPr>
        <w:t xml:space="preserve"> If requested to attend conferences or public presentations business attire is acceptable. </w:t>
      </w:r>
    </w:p>
    <w:p w14:paraId="4DDD1465" w14:textId="77777777" w:rsidR="00441D94" w:rsidRPr="007F2322" w:rsidRDefault="00441D94" w:rsidP="00874739">
      <w:pPr>
        <w:ind w:right="-666"/>
        <w:jc w:val="both"/>
        <w:rPr>
          <w:rFonts w:ascii="Century Gothic" w:hAnsi="Century Gothic"/>
          <w:sz w:val="22"/>
          <w:szCs w:val="22"/>
        </w:rPr>
      </w:pPr>
    </w:p>
    <w:p w14:paraId="35645450" w14:textId="77777777" w:rsidR="00B75D14" w:rsidRPr="006B4326" w:rsidRDefault="005F7467" w:rsidP="00874739">
      <w:pPr>
        <w:numPr>
          <w:ilvl w:val="0"/>
          <w:numId w:val="38"/>
        </w:numPr>
        <w:ind w:right="-666"/>
        <w:jc w:val="both"/>
        <w:rPr>
          <w:rFonts w:ascii="Century Gothic" w:hAnsi="Century Gothic"/>
          <w:b/>
          <w:sz w:val="22"/>
          <w:szCs w:val="22"/>
        </w:rPr>
      </w:pPr>
      <w:r w:rsidRPr="006B4326">
        <w:rPr>
          <w:rFonts w:ascii="Century Gothic" w:hAnsi="Century Gothic"/>
          <w:b/>
          <w:sz w:val="22"/>
          <w:szCs w:val="22"/>
        </w:rPr>
        <w:t>Inappropriate Attire</w:t>
      </w:r>
    </w:p>
    <w:p w14:paraId="650350EF" w14:textId="77777777" w:rsidR="005F7467" w:rsidRPr="007F2322" w:rsidRDefault="00441D94" w:rsidP="00874739">
      <w:pPr>
        <w:ind w:left="-567" w:right="-666"/>
        <w:jc w:val="both"/>
        <w:rPr>
          <w:rFonts w:ascii="Century Gothic" w:hAnsi="Century Gothic"/>
          <w:sz w:val="22"/>
          <w:szCs w:val="22"/>
        </w:rPr>
      </w:pPr>
      <w:r w:rsidRPr="007F2322">
        <w:rPr>
          <w:rFonts w:ascii="Century Gothic" w:hAnsi="Century Gothic"/>
          <w:sz w:val="22"/>
          <w:szCs w:val="22"/>
        </w:rPr>
        <w:t>The following</w:t>
      </w:r>
      <w:r w:rsidR="005F7467" w:rsidRPr="007F2322">
        <w:rPr>
          <w:rFonts w:ascii="Century Gothic" w:hAnsi="Century Gothic"/>
          <w:sz w:val="22"/>
          <w:szCs w:val="22"/>
        </w:rPr>
        <w:t xml:space="preserve"> items are not considered appropriate business casual </w:t>
      </w:r>
      <w:r w:rsidRPr="007F2322">
        <w:rPr>
          <w:rFonts w:ascii="Century Gothic" w:hAnsi="Century Gothic"/>
          <w:sz w:val="22"/>
          <w:szCs w:val="22"/>
        </w:rPr>
        <w:t>attire</w:t>
      </w:r>
      <w:r w:rsidR="005F7467" w:rsidRPr="007F2322">
        <w:rPr>
          <w:rFonts w:ascii="Century Gothic" w:hAnsi="Century Gothic"/>
          <w:sz w:val="22"/>
          <w:szCs w:val="22"/>
        </w:rPr>
        <w:t xml:space="preserve"> and should not be worn to work</w:t>
      </w:r>
      <w:r w:rsidR="00B75D14" w:rsidRPr="007F2322">
        <w:rPr>
          <w:rFonts w:ascii="Century Gothic" w:hAnsi="Century Gothic"/>
          <w:sz w:val="22"/>
          <w:szCs w:val="22"/>
        </w:rPr>
        <w:t>.</w:t>
      </w:r>
    </w:p>
    <w:p w14:paraId="4B44D2CA" w14:textId="77777777" w:rsidR="00B75D14" w:rsidRPr="007F2322" w:rsidRDefault="00B75D14" w:rsidP="00874739">
      <w:pPr>
        <w:ind w:right="-666" w:hanging="567"/>
        <w:jc w:val="both"/>
        <w:rPr>
          <w:rFonts w:ascii="Century Gothic" w:hAnsi="Century Gothic"/>
          <w:sz w:val="22"/>
          <w:szCs w:val="22"/>
        </w:rPr>
      </w:pPr>
    </w:p>
    <w:p w14:paraId="2A5773CA" w14:textId="77777777" w:rsidR="00441D94" w:rsidRPr="007F2322" w:rsidRDefault="00441D94" w:rsidP="00874739">
      <w:pPr>
        <w:numPr>
          <w:ilvl w:val="0"/>
          <w:numId w:val="37"/>
        </w:numPr>
        <w:ind w:right="-666"/>
        <w:jc w:val="both"/>
        <w:rPr>
          <w:rFonts w:ascii="Century Gothic" w:hAnsi="Century Gothic"/>
          <w:sz w:val="22"/>
          <w:szCs w:val="22"/>
        </w:rPr>
      </w:pPr>
      <w:r w:rsidRPr="007F2322">
        <w:rPr>
          <w:rFonts w:ascii="Century Gothic" w:hAnsi="Century Gothic"/>
          <w:sz w:val="22"/>
          <w:szCs w:val="22"/>
        </w:rPr>
        <w:t>Cutoffs</w:t>
      </w:r>
    </w:p>
    <w:p w14:paraId="7801CF24" w14:textId="77777777" w:rsidR="00441D94" w:rsidRPr="007F2322" w:rsidRDefault="00441D94" w:rsidP="00874739">
      <w:pPr>
        <w:numPr>
          <w:ilvl w:val="0"/>
          <w:numId w:val="37"/>
        </w:numPr>
        <w:ind w:right="-666"/>
        <w:jc w:val="both"/>
        <w:rPr>
          <w:rFonts w:ascii="Century Gothic" w:hAnsi="Century Gothic"/>
          <w:sz w:val="22"/>
          <w:szCs w:val="22"/>
        </w:rPr>
      </w:pPr>
      <w:r w:rsidRPr="007F2322">
        <w:rPr>
          <w:rFonts w:ascii="Century Gothic" w:hAnsi="Century Gothic"/>
          <w:sz w:val="22"/>
          <w:szCs w:val="22"/>
        </w:rPr>
        <w:t>Logo</w:t>
      </w:r>
      <w:r w:rsidR="00E36322" w:rsidRPr="007F2322">
        <w:rPr>
          <w:rFonts w:ascii="Century Gothic" w:hAnsi="Century Gothic"/>
          <w:sz w:val="22"/>
          <w:szCs w:val="22"/>
        </w:rPr>
        <w:t xml:space="preserve"> T-shirts/jackets that contain language or symbols supporting sex, drugs, alcohol or tobacco </w:t>
      </w:r>
    </w:p>
    <w:p w14:paraId="78749235" w14:textId="77777777" w:rsidR="00441D94" w:rsidRPr="007F2322" w:rsidRDefault="00441D94" w:rsidP="00874739">
      <w:pPr>
        <w:numPr>
          <w:ilvl w:val="0"/>
          <w:numId w:val="37"/>
        </w:numPr>
        <w:ind w:right="-666"/>
        <w:jc w:val="both"/>
        <w:rPr>
          <w:rFonts w:ascii="Century Gothic" w:hAnsi="Century Gothic"/>
          <w:sz w:val="22"/>
          <w:szCs w:val="22"/>
        </w:rPr>
      </w:pPr>
      <w:r w:rsidRPr="007F2322">
        <w:rPr>
          <w:rFonts w:ascii="Century Gothic" w:hAnsi="Century Gothic"/>
          <w:sz w:val="22"/>
          <w:szCs w:val="22"/>
        </w:rPr>
        <w:t>Athletic</w:t>
      </w:r>
      <w:r w:rsidR="00E36322" w:rsidRPr="007F2322">
        <w:rPr>
          <w:rFonts w:ascii="Century Gothic" w:hAnsi="Century Gothic"/>
          <w:sz w:val="22"/>
          <w:szCs w:val="22"/>
        </w:rPr>
        <w:t xml:space="preserve"> wear, including </w:t>
      </w:r>
      <w:r w:rsidRPr="007F2322">
        <w:rPr>
          <w:rFonts w:ascii="Century Gothic" w:hAnsi="Century Gothic"/>
          <w:sz w:val="22"/>
          <w:szCs w:val="22"/>
        </w:rPr>
        <w:t>sweat pants and jogging suits</w:t>
      </w:r>
    </w:p>
    <w:p w14:paraId="2B19FE74" w14:textId="77777777" w:rsidR="00E36322" w:rsidRPr="007F2322" w:rsidRDefault="00E36322" w:rsidP="00874739">
      <w:pPr>
        <w:numPr>
          <w:ilvl w:val="0"/>
          <w:numId w:val="37"/>
        </w:numPr>
        <w:ind w:right="-666"/>
        <w:jc w:val="both"/>
        <w:rPr>
          <w:rFonts w:ascii="Century Gothic" w:hAnsi="Century Gothic"/>
          <w:sz w:val="22"/>
          <w:szCs w:val="22"/>
        </w:rPr>
      </w:pPr>
      <w:r w:rsidRPr="007F2322">
        <w:rPr>
          <w:rFonts w:ascii="Century Gothic" w:hAnsi="Century Gothic"/>
          <w:sz w:val="22"/>
          <w:szCs w:val="22"/>
        </w:rPr>
        <w:t>No baseball-type hats</w:t>
      </w:r>
    </w:p>
    <w:p w14:paraId="1F438414" w14:textId="798C002B" w:rsidR="00E36322" w:rsidRPr="007F2322" w:rsidRDefault="00E36322" w:rsidP="00874739">
      <w:pPr>
        <w:numPr>
          <w:ilvl w:val="0"/>
          <w:numId w:val="37"/>
        </w:numPr>
        <w:ind w:right="-666"/>
        <w:jc w:val="both"/>
        <w:rPr>
          <w:rFonts w:ascii="Century Gothic" w:hAnsi="Century Gothic"/>
          <w:sz w:val="22"/>
          <w:szCs w:val="22"/>
        </w:rPr>
      </w:pPr>
      <w:r w:rsidRPr="007F2322">
        <w:rPr>
          <w:rFonts w:ascii="Century Gothic" w:hAnsi="Century Gothic"/>
          <w:sz w:val="22"/>
          <w:szCs w:val="22"/>
        </w:rPr>
        <w:t>Clothes need to be sufficient t</w:t>
      </w:r>
      <w:r w:rsidR="003C79D2">
        <w:rPr>
          <w:rFonts w:ascii="Century Gothic" w:hAnsi="Century Gothic"/>
          <w:sz w:val="22"/>
          <w:szCs w:val="22"/>
        </w:rPr>
        <w:t>o</w:t>
      </w:r>
      <w:r w:rsidRPr="007F2322">
        <w:rPr>
          <w:rFonts w:ascii="Century Gothic" w:hAnsi="Century Gothic"/>
          <w:sz w:val="22"/>
          <w:szCs w:val="22"/>
        </w:rPr>
        <w:t xml:space="preserve"> conceal undergarments at all times.</w:t>
      </w:r>
    </w:p>
    <w:p w14:paraId="7C2EC83B" w14:textId="77777777" w:rsidR="00E36322" w:rsidRPr="007F2322" w:rsidRDefault="00E36322" w:rsidP="00874739">
      <w:pPr>
        <w:numPr>
          <w:ilvl w:val="0"/>
          <w:numId w:val="37"/>
        </w:numPr>
        <w:ind w:right="-666"/>
        <w:jc w:val="both"/>
        <w:rPr>
          <w:rFonts w:ascii="Century Gothic" w:hAnsi="Century Gothic"/>
          <w:sz w:val="22"/>
          <w:szCs w:val="22"/>
        </w:rPr>
      </w:pPr>
      <w:r w:rsidRPr="007F2322">
        <w:rPr>
          <w:rFonts w:ascii="Century Gothic" w:hAnsi="Century Gothic"/>
          <w:sz w:val="22"/>
          <w:szCs w:val="22"/>
        </w:rPr>
        <w:t xml:space="preserve">See – through or fishnet fabrics are not permitted. </w:t>
      </w:r>
    </w:p>
    <w:p w14:paraId="29C47EE3" w14:textId="77777777" w:rsidR="00441D94" w:rsidRPr="007F2322" w:rsidRDefault="00441D94" w:rsidP="00874739">
      <w:pPr>
        <w:numPr>
          <w:ilvl w:val="0"/>
          <w:numId w:val="37"/>
        </w:numPr>
        <w:ind w:right="-666"/>
        <w:jc w:val="both"/>
        <w:rPr>
          <w:rFonts w:ascii="Century Gothic" w:hAnsi="Century Gothic"/>
          <w:sz w:val="22"/>
          <w:szCs w:val="22"/>
        </w:rPr>
      </w:pPr>
      <w:r w:rsidRPr="007F2322">
        <w:rPr>
          <w:rFonts w:ascii="Century Gothic" w:hAnsi="Century Gothic"/>
          <w:sz w:val="22"/>
          <w:szCs w:val="22"/>
        </w:rPr>
        <w:t>Tank tops, tube tops, halter tops with spaghetti straps, off the shoulder tops</w:t>
      </w:r>
    </w:p>
    <w:p w14:paraId="7244A341" w14:textId="77777777" w:rsidR="00441D94" w:rsidRPr="007F2322" w:rsidRDefault="00441D94" w:rsidP="00874739">
      <w:pPr>
        <w:numPr>
          <w:ilvl w:val="0"/>
          <w:numId w:val="37"/>
        </w:numPr>
        <w:ind w:right="-666"/>
        <w:jc w:val="both"/>
        <w:rPr>
          <w:rFonts w:ascii="Century Gothic" w:hAnsi="Century Gothic"/>
          <w:sz w:val="22"/>
          <w:szCs w:val="22"/>
        </w:rPr>
      </w:pPr>
      <w:r w:rsidRPr="007F2322">
        <w:rPr>
          <w:rFonts w:ascii="Century Gothic" w:hAnsi="Century Gothic"/>
          <w:sz w:val="22"/>
          <w:szCs w:val="22"/>
        </w:rPr>
        <w:t>Beach wear</w:t>
      </w:r>
    </w:p>
    <w:p w14:paraId="4E37D7D1" w14:textId="77777777" w:rsidR="00E36322" w:rsidRPr="007F2322" w:rsidRDefault="00E36322" w:rsidP="00874739">
      <w:pPr>
        <w:numPr>
          <w:ilvl w:val="0"/>
          <w:numId w:val="37"/>
        </w:numPr>
        <w:ind w:right="-666"/>
        <w:jc w:val="both"/>
        <w:rPr>
          <w:rFonts w:ascii="Century Gothic" w:hAnsi="Century Gothic"/>
          <w:sz w:val="22"/>
          <w:szCs w:val="22"/>
        </w:rPr>
      </w:pPr>
      <w:r w:rsidRPr="007F2322">
        <w:rPr>
          <w:rFonts w:ascii="Century Gothic" w:hAnsi="Century Gothic"/>
          <w:sz w:val="22"/>
          <w:szCs w:val="22"/>
        </w:rPr>
        <w:t>Sleep wear</w:t>
      </w:r>
    </w:p>
    <w:p w14:paraId="4F5F59A5" w14:textId="77777777" w:rsidR="00441D94" w:rsidRPr="007F2322" w:rsidRDefault="00441D94" w:rsidP="00874739">
      <w:pPr>
        <w:numPr>
          <w:ilvl w:val="0"/>
          <w:numId w:val="37"/>
        </w:numPr>
        <w:ind w:right="-666"/>
        <w:jc w:val="both"/>
        <w:rPr>
          <w:rFonts w:ascii="Century Gothic" w:hAnsi="Century Gothic"/>
          <w:sz w:val="22"/>
          <w:szCs w:val="22"/>
        </w:rPr>
      </w:pPr>
      <w:r w:rsidRPr="007F2322">
        <w:rPr>
          <w:rFonts w:ascii="Century Gothic" w:hAnsi="Century Gothic"/>
          <w:sz w:val="22"/>
          <w:szCs w:val="22"/>
        </w:rPr>
        <w:t>Midriff length tops</w:t>
      </w:r>
    </w:p>
    <w:p w14:paraId="17FEFE4A" w14:textId="77777777" w:rsidR="00441D94" w:rsidRPr="007F2322" w:rsidRDefault="00441D94" w:rsidP="00874739">
      <w:pPr>
        <w:numPr>
          <w:ilvl w:val="0"/>
          <w:numId w:val="37"/>
        </w:numPr>
        <w:ind w:right="-666"/>
        <w:jc w:val="both"/>
        <w:rPr>
          <w:rFonts w:ascii="Century Gothic" w:hAnsi="Century Gothic"/>
          <w:sz w:val="22"/>
          <w:szCs w:val="22"/>
        </w:rPr>
      </w:pPr>
      <w:r w:rsidRPr="007F2322">
        <w:rPr>
          <w:rFonts w:ascii="Century Gothic" w:hAnsi="Century Gothic"/>
          <w:sz w:val="22"/>
          <w:szCs w:val="22"/>
        </w:rPr>
        <w:t>Mini-skirts, bicycle shorts</w:t>
      </w:r>
    </w:p>
    <w:p w14:paraId="2C6E0D37" w14:textId="0AEF6098" w:rsidR="00441D94" w:rsidRPr="007F2322" w:rsidRDefault="00441D94" w:rsidP="00874739">
      <w:pPr>
        <w:numPr>
          <w:ilvl w:val="0"/>
          <w:numId w:val="37"/>
        </w:numPr>
        <w:ind w:right="-666"/>
        <w:jc w:val="both"/>
        <w:rPr>
          <w:rFonts w:ascii="Century Gothic" w:hAnsi="Century Gothic"/>
          <w:sz w:val="22"/>
          <w:szCs w:val="22"/>
        </w:rPr>
      </w:pPr>
      <w:r w:rsidRPr="007F2322">
        <w:rPr>
          <w:rFonts w:ascii="Century Gothic" w:hAnsi="Century Gothic"/>
          <w:sz w:val="22"/>
          <w:szCs w:val="22"/>
        </w:rPr>
        <w:t>Distressed, tattered, stained or damaged jeans, dark blue or black only</w:t>
      </w:r>
    </w:p>
    <w:p w14:paraId="14FDB087" w14:textId="77777777" w:rsidR="00E36322" w:rsidRPr="007F2322" w:rsidRDefault="00E36322" w:rsidP="00874739">
      <w:pPr>
        <w:numPr>
          <w:ilvl w:val="0"/>
          <w:numId w:val="37"/>
        </w:numPr>
        <w:ind w:right="-666"/>
        <w:jc w:val="both"/>
        <w:rPr>
          <w:rFonts w:ascii="Century Gothic" w:hAnsi="Century Gothic"/>
          <w:sz w:val="22"/>
          <w:szCs w:val="22"/>
        </w:rPr>
      </w:pPr>
      <w:r w:rsidRPr="007F2322">
        <w:rPr>
          <w:rFonts w:ascii="Century Gothic" w:hAnsi="Century Gothic"/>
          <w:sz w:val="22"/>
          <w:szCs w:val="22"/>
        </w:rPr>
        <w:t>No sagging pants</w:t>
      </w:r>
    </w:p>
    <w:p w14:paraId="6369F1B3" w14:textId="77777777" w:rsidR="00E36322" w:rsidRPr="007F2322" w:rsidRDefault="00E36322" w:rsidP="00874739">
      <w:pPr>
        <w:numPr>
          <w:ilvl w:val="0"/>
          <w:numId w:val="37"/>
        </w:numPr>
        <w:ind w:right="-666"/>
        <w:jc w:val="both"/>
        <w:rPr>
          <w:rFonts w:ascii="Century Gothic" w:hAnsi="Century Gothic"/>
          <w:sz w:val="22"/>
          <w:szCs w:val="22"/>
        </w:rPr>
      </w:pPr>
      <w:r w:rsidRPr="007F2322">
        <w:rPr>
          <w:rFonts w:ascii="Century Gothic" w:hAnsi="Century Gothic"/>
          <w:sz w:val="22"/>
          <w:szCs w:val="22"/>
        </w:rPr>
        <w:t>No running shoes or slippers</w:t>
      </w:r>
    </w:p>
    <w:p w14:paraId="71E1584F" w14:textId="54A92F64" w:rsidR="00441D94" w:rsidRPr="003C79D2" w:rsidRDefault="00E36322" w:rsidP="00874739">
      <w:pPr>
        <w:numPr>
          <w:ilvl w:val="0"/>
          <w:numId w:val="37"/>
        </w:numPr>
        <w:ind w:right="-666"/>
        <w:jc w:val="both"/>
        <w:rPr>
          <w:rFonts w:ascii="Century Gothic" w:hAnsi="Century Gothic"/>
          <w:sz w:val="22"/>
          <w:szCs w:val="22"/>
        </w:rPr>
      </w:pPr>
      <w:r w:rsidRPr="007F2322">
        <w:rPr>
          <w:rFonts w:ascii="Century Gothic" w:hAnsi="Century Gothic"/>
          <w:sz w:val="22"/>
          <w:szCs w:val="22"/>
        </w:rPr>
        <w:t>Tattoos and/or facial body piercing (i</w:t>
      </w:r>
      <w:r w:rsidR="003C79D2">
        <w:rPr>
          <w:rFonts w:ascii="Century Gothic" w:hAnsi="Century Gothic"/>
          <w:sz w:val="22"/>
          <w:szCs w:val="22"/>
        </w:rPr>
        <w:t>f applicable) are to be covered</w:t>
      </w:r>
    </w:p>
    <w:p w14:paraId="6D05B02E" w14:textId="77777777" w:rsidR="00663ACB" w:rsidRPr="007F2322" w:rsidRDefault="00663ACB" w:rsidP="00874739">
      <w:pPr>
        <w:ind w:right="-666" w:hanging="426"/>
        <w:jc w:val="both"/>
        <w:rPr>
          <w:rFonts w:ascii="Century Gothic" w:hAnsi="Century Gothic"/>
          <w:b/>
          <w:sz w:val="22"/>
          <w:szCs w:val="22"/>
        </w:rPr>
      </w:pPr>
    </w:p>
    <w:p w14:paraId="0E44BAB1" w14:textId="77777777" w:rsidR="00663ACB" w:rsidRPr="007F2322" w:rsidRDefault="00663ACB" w:rsidP="00874739">
      <w:pPr>
        <w:ind w:right="-666" w:hanging="426"/>
        <w:jc w:val="both"/>
        <w:rPr>
          <w:rFonts w:ascii="Century Gothic" w:hAnsi="Century Gothic"/>
          <w:b/>
          <w:sz w:val="22"/>
          <w:szCs w:val="22"/>
        </w:rPr>
      </w:pPr>
    </w:p>
    <w:p w14:paraId="7DBAD404" w14:textId="77777777" w:rsidR="00441D94" w:rsidRPr="007F2322" w:rsidRDefault="00663ACB" w:rsidP="00874739">
      <w:pPr>
        <w:ind w:right="-666" w:hanging="426"/>
        <w:jc w:val="both"/>
        <w:rPr>
          <w:rFonts w:ascii="Century Gothic" w:hAnsi="Century Gothic"/>
          <w:b/>
          <w:sz w:val="22"/>
          <w:szCs w:val="22"/>
        </w:rPr>
      </w:pPr>
      <w:r w:rsidRPr="007F2322">
        <w:rPr>
          <w:rFonts w:ascii="Century Gothic" w:hAnsi="Century Gothic"/>
          <w:b/>
          <w:sz w:val="22"/>
          <w:szCs w:val="22"/>
        </w:rPr>
        <w:t>19.2</w:t>
      </w:r>
      <w:r w:rsidRPr="007F2322">
        <w:rPr>
          <w:rFonts w:ascii="Century Gothic" w:hAnsi="Century Gothic"/>
          <w:b/>
          <w:sz w:val="22"/>
          <w:szCs w:val="22"/>
        </w:rPr>
        <w:tab/>
      </w:r>
      <w:r w:rsidR="00441D94" w:rsidRPr="007F2322">
        <w:rPr>
          <w:rFonts w:ascii="Century Gothic" w:hAnsi="Century Gothic"/>
          <w:b/>
          <w:sz w:val="22"/>
          <w:szCs w:val="22"/>
        </w:rPr>
        <w:t>Enforcement</w:t>
      </w:r>
    </w:p>
    <w:p w14:paraId="036494BE" w14:textId="77777777" w:rsidR="00441D94" w:rsidRPr="007F2322" w:rsidRDefault="00E36322" w:rsidP="00874739">
      <w:pPr>
        <w:ind w:right="-666"/>
        <w:jc w:val="both"/>
        <w:rPr>
          <w:rFonts w:ascii="Century Gothic" w:hAnsi="Century Gothic"/>
          <w:sz w:val="22"/>
          <w:szCs w:val="22"/>
        </w:rPr>
      </w:pPr>
      <w:r w:rsidRPr="007F2322">
        <w:rPr>
          <w:rFonts w:ascii="Century Gothic" w:hAnsi="Century Gothic"/>
          <w:sz w:val="22"/>
          <w:szCs w:val="22"/>
        </w:rPr>
        <w:t>The Manager</w:t>
      </w:r>
      <w:r w:rsidR="00441D94" w:rsidRPr="007F2322">
        <w:rPr>
          <w:rFonts w:ascii="Century Gothic" w:hAnsi="Century Gothic"/>
          <w:sz w:val="22"/>
          <w:szCs w:val="22"/>
        </w:rPr>
        <w:t xml:space="preserve"> and the Executive Director are responsible for monitoring and enforcing this dress code.</w:t>
      </w:r>
    </w:p>
    <w:p w14:paraId="44AAF718" w14:textId="77777777" w:rsidR="00441D94" w:rsidRPr="007F2322" w:rsidRDefault="00441D94" w:rsidP="00874739">
      <w:pPr>
        <w:ind w:right="-666"/>
        <w:jc w:val="both"/>
        <w:rPr>
          <w:rFonts w:ascii="Century Gothic" w:hAnsi="Century Gothic"/>
          <w:sz w:val="22"/>
          <w:szCs w:val="22"/>
        </w:rPr>
      </w:pPr>
    </w:p>
    <w:p w14:paraId="6DD624CA" w14:textId="77777777" w:rsidR="00441D94" w:rsidRPr="007F2322" w:rsidRDefault="00441D94" w:rsidP="00874739">
      <w:pPr>
        <w:numPr>
          <w:ilvl w:val="0"/>
          <w:numId w:val="39"/>
        </w:numPr>
        <w:ind w:right="-666"/>
        <w:jc w:val="both"/>
        <w:rPr>
          <w:rFonts w:ascii="Century Gothic" w:hAnsi="Century Gothic"/>
          <w:sz w:val="22"/>
          <w:szCs w:val="22"/>
        </w:rPr>
      </w:pPr>
      <w:r w:rsidRPr="007F2322">
        <w:rPr>
          <w:rFonts w:ascii="Century Gothic" w:hAnsi="Century Gothic"/>
          <w:sz w:val="22"/>
          <w:szCs w:val="22"/>
        </w:rPr>
        <w:t>Managers with sit down and talk to volunteers they deem to be dressed inappropriately to help the volunteer understand what he/she did wrong and ensure that the mistake isn’t repeated. Executive Director will speak directly to staff.</w:t>
      </w:r>
    </w:p>
    <w:p w14:paraId="4B4E47C0" w14:textId="77777777" w:rsidR="00441D94" w:rsidRPr="007F2322" w:rsidRDefault="00441D94" w:rsidP="00874739">
      <w:pPr>
        <w:ind w:right="-666"/>
        <w:jc w:val="both"/>
        <w:rPr>
          <w:rFonts w:ascii="Century Gothic" w:hAnsi="Century Gothic"/>
          <w:sz w:val="22"/>
          <w:szCs w:val="22"/>
        </w:rPr>
      </w:pPr>
    </w:p>
    <w:p w14:paraId="15238005" w14:textId="77777777" w:rsidR="00441D94" w:rsidRPr="007F2322" w:rsidRDefault="00441D94" w:rsidP="00874739">
      <w:pPr>
        <w:numPr>
          <w:ilvl w:val="0"/>
          <w:numId w:val="39"/>
        </w:numPr>
        <w:ind w:right="-666"/>
        <w:jc w:val="both"/>
        <w:rPr>
          <w:rFonts w:ascii="Century Gothic" w:hAnsi="Century Gothic"/>
          <w:sz w:val="22"/>
          <w:szCs w:val="22"/>
        </w:rPr>
      </w:pPr>
      <w:r w:rsidRPr="007F2322">
        <w:rPr>
          <w:rFonts w:ascii="Century Gothic" w:hAnsi="Century Gothic"/>
          <w:sz w:val="22"/>
          <w:szCs w:val="22"/>
        </w:rPr>
        <w:t>If the violation is deemed flagrant, the management will hold the discussion with the employee/volunteer and ask him/her to go home, change and return to the office in appropriate attire;</w:t>
      </w:r>
    </w:p>
    <w:p w14:paraId="0DF30F8B" w14:textId="77777777" w:rsidR="00E36322" w:rsidRPr="007F2322" w:rsidRDefault="00E36322" w:rsidP="00874739">
      <w:pPr>
        <w:ind w:right="-666"/>
        <w:jc w:val="both"/>
        <w:rPr>
          <w:rFonts w:ascii="Century Gothic" w:hAnsi="Century Gothic"/>
          <w:sz w:val="22"/>
          <w:szCs w:val="22"/>
        </w:rPr>
      </w:pPr>
    </w:p>
    <w:p w14:paraId="40A8052A" w14:textId="77777777" w:rsidR="00E36322" w:rsidRPr="007F2322" w:rsidRDefault="00E36322" w:rsidP="00874739">
      <w:pPr>
        <w:ind w:left="720" w:right="-666"/>
        <w:jc w:val="both"/>
        <w:rPr>
          <w:rFonts w:ascii="Century Gothic" w:hAnsi="Century Gothic"/>
          <w:sz w:val="22"/>
          <w:szCs w:val="22"/>
        </w:rPr>
      </w:pPr>
    </w:p>
    <w:p w14:paraId="08DAE28B" w14:textId="77777777" w:rsidR="00441D94" w:rsidRPr="007F2322" w:rsidRDefault="00441D94" w:rsidP="00874739">
      <w:pPr>
        <w:numPr>
          <w:ilvl w:val="0"/>
          <w:numId w:val="39"/>
        </w:numPr>
        <w:ind w:right="-666"/>
        <w:jc w:val="both"/>
        <w:rPr>
          <w:rFonts w:ascii="Century Gothic" w:hAnsi="Century Gothic"/>
          <w:sz w:val="22"/>
          <w:szCs w:val="22"/>
        </w:rPr>
      </w:pPr>
      <w:r w:rsidRPr="007F2322">
        <w:rPr>
          <w:rFonts w:ascii="Century Gothic" w:hAnsi="Century Gothic"/>
          <w:sz w:val="22"/>
          <w:szCs w:val="22"/>
        </w:rPr>
        <w:t xml:space="preserve">Repeated policy violations will result in </w:t>
      </w:r>
      <w:r w:rsidR="00E36322" w:rsidRPr="007F2322">
        <w:rPr>
          <w:rFonts w:ascii="Century Gothic" w:hAnsi="Century Gothic"/>
          <w:sz w:val="22"/>
          <w:szCs w:val="22"/>
        </w:rPr>
        <w:t>disciplinary</w:t>
      </w:r>
      <w:r w:rsidRPr="007F2322">
        <w:rPr>
          <w:rFonts w:ascii="Century Gothic" w:hAnsi="Century Gothic"/>
          <w:sz w:val="22"/>
          <w:szCs w:val="22"/>
        </w:rPr>
        <w:t xml:space="preserve"> action, up to and including termination.</w:t>
      </w:r>
    </w:p>
    <w:p w14:paraId="5031B082" w14:textId="77777777" w:rsidR="005F7467" w:rsidRPr="007F2322" w:rsidRDefault="005F7467" w:rsidP="00874739">
      <w:pPr>
        <w:ind w:left="-720" w:right="-666"/>
        <w:jc w:val="both"/>
        <w:rPr>
          <w:rFonts w:ascii="Century Gothic" w:hAnsi="Century Gothic"/>
          <w:sz w:val="22"/>
          <w:szCs w:val="22"/>
        </w:rPr>
      </w:pPr>
    </w:p>
    <w:p w14:paraId="1D4D460B" w14:textId="77777777" w:rsidR="003D5564" w:rsidRPr="007F2322" w:rsidRDefault="003D5564" w:rsidP="00874739">
      <w:pPr>
        <w:ind w:left="-720" w:right="-666"/>
        <w:jc w:val="both"/>
        <w:rPr>
          <w:rFonts w:ascii="Century Gothic" w:hAnsi="Century Gothic"/>
          <w:sz w:val="22"/>
          <w:szCs w:val="22"/>
          <w:highlight w:val="yellow"/>
        </w:rPr>
      </w:pPr>
    </w:p>
    <w:p w14:paraId="3884CD2B" w14:textId="77777777" w:rsidR="003D5564" w:rsidRPr="007F2322" w:rsidRDefault="008B2012" w:rsidP="00874739">
      <w:pPr>
        <w:ind w:left="-720" w:right="-666"/>
        <w:jc w:val="both"/>
        <w:rPr>
          <w:rFonts w:ascii="Century Gothic" w:hAnsi="Century Gothic"/>
          <w:b/>
          <w:sz w:val="22"/>
          <w:szCs w:val="22"/>
        </w:rPr>
      </w:pPr>
      <w:r w:rsidRPr="007F2322">
        <w:rPr>
          <w:rFonts w:ascii="Century Gothic" w:hAnsi="Century Gothic"/>
          <w:b/>
          <w:sz w:val="22"/>
          <w:szCs w:val="22"/>
        </w:rPr>
        <w:lastRenderedPageBreak/>
        <w:t>20.0  Personnel – Human Resources BOD</w:t>
      </w:r>
    </w:p>
    <w:p w14:paraId="59BFB4CD" w14:textId="77777777" w:rsidR="003D5564" w:rsidRPr="007F2322" w:rsidRDefault="003D5564" w:rsidP="00874739">
      <w:pPr>
        <w:ind w:left="-720" w:right="-666"/>
        <w:jc w:val="both"/>
        <w:rPr>
          <w:rFonts w:ascii="Century Gothic" w:hAnsi="Century Gothic"/>
          <w:sz w:val="22"/>
          <w:szCs w:val="22"/>
        </w:rPr>
      </w:pPr>
    </w:p>
    <w:p w14:paraId="2A87EF92" w14:textId="77777777" w:rsidR="003D5564" w:rsidRPr="007F2322" w:rsidRDefault="003D5564" w:rsidP="00874739">
      <w:pPr>
        <w:ind w:left="-720" w:right="-666"/>
        <w:jc w:val="both"/>
        <w:rPr>
          <w:rFonts w:ascii="Century Gothic" w:hAnsi="Century Gothic"/>
          <w:sz w:val="22"/>
          <w:szCs w:val="22"/>
        </w:rPr>
      </w:pPr>
    </w:p>
    <w:p w14:paraId="3BFE7860" w14:textId="77777777" w:rsidR="003D5564" w:rsidRPr="007F2322" w:rsidRDefault="003D5564" w:rsidP="00874739">
      <w:pPr>
        <w:ind w:left="-720" w:right="-666"/>
        <w:jc w:val="both"/>
        <w:rPr>
          <w:rFonts w:ascii="Century Gothic" w:hAnsi="Century Gothic"/>
          <w:b/>
          <w:sz w:val="22"/>
          <w:szCs w:val="22"/>
        </w:rPr>
      </w:pPr>
      <w:r w:rsidRPr="007F2322">
        <w:rPr>
          <w:rFonts w:ascii="Century Gothic" w:hAnsi="Century Gothic"/>
          <w:b/>
          <w:sz w:val="22"/>
          <w:szCs w:val="22"/>
        </w:rPr>
        <w:t>20.1  Terms of Reference</w:t>
      </w:r>
    </w:p>
    <w:p w14:paraId="2C5CC787" w14:textId="77777777" w:rsidR="003D5564" w:rsidRPr="007F2322" w:rsidRDefault="003D5564" w:rsidP="00874739">
      <w:pPr>
        <w:ind w:left="-720" w:right="-666"/>
        <w:jc w:val="both"/>
        <w:rPr>
          <w:rFonts w:ascii="Century Gothic" w:hAnsi="Century Gothic"/>
          <w:sz w:val="22"/>
          <w:szCs w:val="22"/>
        </w:rPr>
      </w:pPr>
    </w:p>
    <w:p w14:paraId="7E5F58E9"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 xml:space="preserve">Mandate: To make recommendations to the Board of Directors with respect to Personnel   </w:t>
      </w:r>
    </w:p>
    <w:p w14:paraId="2AE2DECD"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 xml:space="preserve">                   Policies and Procedures, and to address related issues as required except </w:t>
      </w:r>
    </w:p>
    <w:p w14:paraId="5C8A3790"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 xml:space="preserve">                   those related to termination, which will be addressed by the Board of Directors.</w:t>
      </w:r>
    </w:p>
    <w:p w14:paraId="3D826807" w14:textId="77777777" w:rsidR="003D5564" w:rsidRPr="007F2322" w:rsidRDefault="003D5564" w:rsidP="00874739">
      <w:pPr>
        <w:ind w:left="-720" w:right="-666"/>
        <w:jc w:val="both"/>
        <w:rPr>
          <w:rFonts w:ascii="Century Gothic" w:hAnsi="Century Gothic"/>
          <w:sz w:val="22"/>
          <w:szCs w:val="22"/>
        </w:rPr>
      </w:pPr>
    </w:p>
    <w:p w14:paraId="4EDDB0C7" w14:textId="77777777" w:rsidR="003D5564" w:rsidRPr="007F2322" w:rsidRDefault="003D5564" w:rsidP="00874739">
      <w:pPr>
        <w:ind w:left="-720" w:right="-666"/>
        <w:jc w:val="both"/>
        <w:rPr>
          <w:rFonts w:ascii="Century Gothic" w:hAnsi="Century Gothic"/>
          <w:sz w:val="22"/>
          <w:szCs w:val="22"/>
        </w:rPr>
      </w:pPr>
    </w:p>
    <w:p w14:paraId="29D3B323" w14:textId="77777777" w:rsidR="003D5564" w:rsidRPr="007F2322" w:rsidRDefault="003D5564" w:rsidP="00874739">
      <w:pPr>
        <w:ind w:left="-720" w:right="-666"/>
        <w:jc w:val="both"/>
        <w:rPr>
          <w:rFonts w:ascii="Century Gothic" w:hAnsi="Century Gothic"/>
          <w:b/>
          <w:sz w:val="22"/>
          <w:szCs w:val="22"/>
        </w:rPr>
      </w:pPr>
      <w:r w:rsidRPr="007F2322">
        <w:rPr>
          <w:rFonts w:ascii="Century Gothic" w:hAnsi="Century Gothic"/>
          <w:b/>
          <w:sz w:val="22"/>
          <w:szCs w:val="22"/>
        </w:rPr>
        <w:t>20.2  Goals</w:t>
      </w:r>
    </w:p>
    <w:p w14:paraId="398C0E52" w14:textId="77777777" w:rsidR="003D5564" w:rsidRPr="007F2322" w:rsidRDefault="003D5564" w:rsidP="00874739">
      <w:pPr>
        <w:ind w:left="-720" w:right="-666"/>
        <w:jc w:val="both"/>
        <w:rPr>
          <w:rFonts w:ascii="Century Gothic" w:hAnsi="Century Gothic"/>
          <w:sz w:val="22"/>
          <w:szCs w:val="22"/>
        </w:rPr>
      </w:pPr>
    </w:p>
    <w:p w14:paraId="4D0E3A01"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 xml:space="preserve">a) To evaluate personnel needs and recommend appropriate changes in policy to the Board </w:t>
      </w:r>
    </w:p>
    <w:p w14:paraId="35D40684"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 xml:space="preserve">     of Directors.</w:t>
      </w:r>
    </w:p>
    <w:p w14:paraId="220ABABD" w14:textId="77777777" w:rsidR="003D5564" w:rsidRPr="007F2322" w:rsidRDefault="003D5564" w:rsidP="00874739">
      <w:pPr>
        <w:ind w:left="-720" w:right="-666"/>
        <w:jc w:val="both"/>
        <w:rPr>
          <w:rFonts w:ascii="Century Gothic" w:hAnsi="Century Gothic"/>
          <w:sz w:val="22"/>
          <w:szCs w:val="22"/>
        </w:rPr>
      </w:pPr>
    </w:p>
    <w:p w14:paraId="10AAB4C3"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b) To provide support to the Executive Director in personnel matters.</w:t>
      </w:r>
    </w:p>
    <w:p w14:paraId="7FE556FB" w14:textId="77777777" w:rsidR="003D5564" w:rsidRPr="007F2322" w:rsidRDefault="003D5564" w:rsidP="00874739">
      <w:pPr>
        <w:ind w:left="-720" w:right="-666"/>
        <w:jc w:val="both"/>
        <w:rPr>
          <w:rFonts w:ascii="Century Gothic" w:hAnsi="Century Gothic"/>
          <w:sz w:val="22"/>
          <w:szCs w:val="22"/>
        </w:rPr>
      </w:pPr>
    </w:p>
    <w:p w14:paraId="1C46D997" w14:textId="77777777" w:rsidR="003D5564" w:rsidRPr="007F2322" w:rsidRDefault="003D5564" w:rsidP="00874739">
      <w:pPr>
        <w:ind w:left="-720" w:right="-666"/>
        <w:jc w:val="both"/>
        <w:rPr>
          <w:rFonts w:ascii="Century Gothic" w:hAnsi="Century Gothic"/>
          <w:sz w:val="22"/>
          <w:szCs w:val="22"/>
        </w:rPr>
      </w:pPr>
    </w:p>
    <w:p w14:paraId="651639D0" w14:textId="77777777" w:rsidR="003D5564" w:rsidRPr="007F2322" w:rsidRDefault="003D5564" w:rsidP="00874739">
      <w:pPr>
        <w:ind w:left="-720" w:right="-666"/>
        <w:jc w:val="both"/>
        <w:rPr>
          <w:rFonts w:ascii="Century Gothic" w:hAnsi="Century Gothic"/>
          <w:b/>
          <w:sz w:val="22"/>
          <w:szCs w:val="22"/>
        </w:rPr>
      </w:pPr>
      <w:r w:rsidRPr="007F2322">
        <w:rPr>
          <w:rFonts w:ascii="Century Gothic" w:hAnsi="Century Gothic"/>
          <w:b/>
          <w:sz w:val="22"/>
          <w:szCs w:val="22"/>
        </w:rPr>
        <w:t>20.3  Composition</w:t>
      </w:r>
    </w:p>
    <w:p w14:paraId="20B4D71A" w14:textId="77777777" w:rsidR="003D5564" w:rsidRPr="007F2322" w:rsidRDefault="003D5564" w:rsidP="00874739">
      <w:pPr>
        <w:ind w:right="-666"/>
        <w:jc w:val="both"/>
        <w:rPr>
          <w:rFonts w:ascii="Century Gothic" w:hAnsi="Century Gothic"/>
          <w:sz w:val="22"/>
          <w:szCs w:val="22"/>
        </w:rPr>
      </w:pPr>
    </w:p>
    <w:p w14:paraId="54ACC18F" w14:textId="77777777" w:rsidR="003D5564" w:rsidRPr="007F2322" w:rsidRDefault="003D5564" w:rsidP="00874739">
      <w:pPr>
        <w:ind w:left="-720" w:right="-666"/>
        <w:jc w:val="both"/>
        <w:rPr>
          <w:rFonts w:ascii="Century Gothic" w:hAnsi="Century Gothic"/>
          <w:sz w:val="22"/>
          <w:szCs w:val="22"/>
        </w:rPr>
      </w:pPr>
    </w:p>
    <w:p w14:paraId="028A5EDF" w14:textId="77777777" w:rsidR="003D5564" w:rsidRDefault="003D5564" w:rsidP="00874739">
      <w:pPr>
        <w:ind w:left="-720" w:right="-666"/>
        <w:jc w:val="both"/>
        <w:rPr>
          <w:rFonts w:ascii="Century Gothic" w:hAnsi="Century Gothic"/>
          <w:sz w:val="22"/>
          <w:szCs w:val="22"/>
        </w:rPr>
      </w:pPr>
      <w:r w:rsidRPr="007F2322">
        <w:rPr>
          <w:rFonts w:ascii="Century Gothic" w:hAnsi="Century Gothic"/>
          <w:sz w:val="22"/>
          <w:szCs w:val="22"/>
        </w:rPr>
        <w:t xml:space="preserve">The Chairperson and members of this </w:t>
      </w:r>
      <w:r w:rsidR="008B2012" w:rsidRPr="007F2322">
        <w:rPr>
          <w:rFonts w:ascii="Century Gothic" w:hAnsi="Century Gothic"/>
          <w:sz w:val="22"/>
          <w:szCs w:val="22"/>
        </w:rPr>
        <w:t xml:space="preserve">personnel </w:t>
      </w:r>
      <w:r w:rsidRPr="007F2322">
        <w:rPr>
          <w:rFonts w:ascii="Century Gothic" w:hAnsi="Century Gothic"/>
          <w:sz w:val="22"/>
          <w:szCs w:val="22"/>
        </w:rPr>
        <w:t>committee will be appointed at the first Board of Directors meeting following the Annual General Meeting.</w:t>
      </w:r>
    </w:p>
    <w:p w14:paraId="11665546" w14:textId="77777777" w:rsidR="006B4326" w:rsidRDefault="006B4326" w:rsidP="00874739">
      <w:pPr>
        <w:ind w:left="-720" w:right="-666"/>
        <w:jc w:val="both"/>
        <w:rPr>
          <w:rFonts w:ascii="Century Gothic" w:hAnsi="Century Gothic"/>
          <w:sz w:val="22"/>
          <w:szCs w:val="22"/>
        </w:rPr>
      </w:pPr>
    </w:p>
    <w:p w14:paraId="1DE2241E" w14:textId="77777777" w:rsidR="006B4326" w:rsidRDefault="006B4326" w:rsidP="00874739">
      <w:pPr>
        <w:ind w:left="-720" w:right="-666"/>
        <w:jc w:val="both"/>
        <w:rPr>
          <w:rFonts w:ascii="Century Gothic" w:hAnsi="Century Gothic"/>
          <w:sz w:val="22"/>
          <w:szCs w:val="22"/>
        </w:rPr>
      </w:pPr>
    </w:p>
    <w:p w14:paraId="07905A89" w14:textId="77777777" w:rsidR="006B4326" w:rsidRDefault="006B4326" w:rsidP="00874739">
      <w:pPr>
        <w:ind w:left="-720" w:right="-666"/>
        <w:jc w:val="both"/>
        <w:rPr>
          <w:rFonts w:ascii="Century Gothic" w:hAnsi="Century Gothic"/>
          <w:sz w:val="22"/>
          <w:szCs w:val="22"/>
        </w:rPr>
      </w:pPr>
    </w:p>
    <w:p w14:paraId="47EDDFC2" w14:textId="77777777" w:rsidR="006B4326" w:rsidRDefault="006B4326" w:rsidP="00874739">
      <w:pPr>
        <w:ind w:left="-720" w:right="-666"/>
        <w:jc w:val="both"/>
        <w:rPr>
          <w:rFonts w:ascii="Century Gothic" w:hAnsi="Century Gothic"/>
          <w:sz w:val="22"/>
          <w:szCs w:val="22"/>
        </w:rPr>
      </w:pPr>
    </w:p>
    <w:p w14:paraId="0BADF2D7" w14:textId="77777777" w:rsidR="006B4326" w:rsidRDefault="006B4326" w:rsidP="00874739">
      <w:pPr>
        <w:ind w:left="-720" w:right="-666"/>
        <w:jc w:val="both"/>
        <w:rPr>
          <w:rFonts w:ascii="Century Gothic" w:hAnsi="Century Gothic"/>
          <w:sz w:val="22"/>
          <w:szCs w:val="22"/>
        </w:rPr>
      </w:pPr>
    </w:p>
    <w:p w14:paraId="2A20C5F2" w14:textId="77777777" w:rsidR="001C5F56" w:rsidRDefault="001C5F56" w:rsidP="00874739">
      <w:pPr>
        <w:ind w:left="-720" w:right="-666"/>
        <w:jc w:val="both"/>
        <w:rPr>
          <w:rFonts w:ascii="Century Gothic" w:hAnsi="Century Gothic"/>
          <w:sz w:val="22"/>
          <w:szCs w:val="22"/>
        </w:rPr>
      </w:pPr>
    </w:p>
    <w:p w14:paraId="46568D69" w14:textId="77777777" w:rsidR="001C5F56" w:rsidRDefault="001C5F56" w:rsidP="00874739">
      <w:pPr>
        <w:ind w:left="-720" w:right="-666"/>
        <w:jc w:val="both"/>
        <w:rPr>
          <w:rFonts w:ascii="Century Gothic" w:hAnsi="Century Gothic"/>
          <w:sz w:val="22"/>
          <w:szCs w:val="22"/>
        </w:rPr>
      </w:pPr>
    </w:p>
    <w:p w14:paraId="017BCD57" w14:textId="77777777" w:rsidR="001C5F56" w:rsidRDefault="001C5F56" w:rsidP="00874739">
      <w:pPr>
        <w:ind w:left="-720" w:right="-666"/>
        <w:jc w:val="both"/>
        <w:rPr>
          <w:rFonts w:ascii="Century Gothic" w:hAnsi="Century Gothic"/>
          <w:sz w:val="22"/>
          <w:szCs w:val="22"/>
        </w:rPr>
      </w:pPr>
    </w:p>
    <w:p w14:paraId="05812E11" w14:textId="77777777" w:rsidR="001C5F56" w:rsidRDefault="001C5F56" w:rsidP="00874739">
      <w:pPr>
        <w:ind w:left="-720" w:right="-666"/>
        <w:jc w:val="both"/>
        <w:rPr>
          <w:rFonts w:ascii="Century Gothic" w:hAnsi="Century Gothic"/>
          <w:sz w:val="22"/>
          <w:szCs w:val="22"/>
        </w:rPr>
      </w:pPr>
    </w:p>
    <w:p w14:paraId="47D10324" w14:textId="77777777" w:rsidR="001C5F56" w:rsidRDefault="001C5F56" w:rsidP="00874739">
      <w:pPr>
        <w:ind w:left="-720" w:right="-666"/>
        <w:jc w:val="both"/>
        <w:rPr>
          <w:rFonts w:ascii="Century Gothic" w:hAnsi="Century Gothic"/>
          <w:sz w:val="22"/>
          <w:szCs w:val="22"/>
        </w:rPr>
      </w:pPr>
    </w:p>
    <w:p w14:paraId="38724D8F" w14:textId="77777777" w:rsidR="001C5F56" w:rsidRDefault="001C5F56" w:rsidP="00874739">
      <w:pPr>
        <w:ind w:left="-720" w:right="-666"/>
        <w:jc w:val="both"/>
        <w:rPr>
          <w:rFonts w:ascii="Century Gothic" w:hAnsi="Century Gothic"/>
          <w:sz w:val="22"/>
          <w:szCs w:val="22"/>
        </w:rPr>
      </w:pPr>
    </w:p>
    <w:p w14:paraId="14163A7F" w14:textId="77777777" w:rsidR="001C5F56" w:rsidRDefault="001C5F56" w:rsidP="00874739">
      <w:pPr>
        <w:ind w:left="-720" w:right="-666"/>
        <w:jc w:val="both"/>
        <w:rPr>
          <w:rFonts w:ascii="Century Gothic" w:hAnsi="Century Gothic"/>
          <w:sz w:val="22"/>
          <w:szCs w:val="22"/>
        </w:rPr>
      </w:pPr>
    </w:p>
    <w:p w14:paraId="33CEE1EB" w14:textId="77777777" w:rsidR="001C5F56" w:rsidRDefault="001C5F56" w:rsidP="00874739">
      <w:pPr>
        <w:ind w:left="-720" w:right="-666"/>
        <w:jc w:val="both"/>
        <w:rPr>
          <w:rFonts w:ascii="Century Gothic" w:hAnsi="Century Gothic"/>
          <w:sz w:val="22"/>
          <w:szCs w:val="22"/>
        </w:rPr>
      </w:pPr>
    </w:p>
    <w:p w14:paraId="22BDCEA9" w14:textId="77777777" w:rsidR="001C5F56" w:rsidRDefault="001C5F56" w:rsidP="00874739">
      <w:pPr>
        <w:ind w:left="-720" w:right="-666"/>
        <w:jc w:val="both"/>
        <w:rPr>
          <w:rFonts w:ascii="Century Gothic" w:hAnsi="Century Gothic"/>
          <w:sz w:val="22"/>
          <w:szCs w:val="22"/>
        </w:rPr>
      </w:pPr>
    </w:p>
    <w:p w14:paraId="66ADFE83" w14:textId="77777777" w:rsidR="001C5F56" w:rsidRDefault="001C5F56" w:rsidP="00874739">
      <w:pPr>
        <w:ind w:left="-720" w:right="-666"/>
        <w:jc w:val="both"/>
        <w:rPr>
          <w:rFonts w:ascii="Century Gothic" w:hAnsi="Century Gothic"/>
          <w:sz w:val="22"/>
          <w:szCs w:val="22"/>
        </w:rPr>
      </w:pPr>
    </w:p>
    <w:p w14:paraId="3C09CE9E" w14:textId="77777777" w:rsidR="001C5F56" w:rsidRDefault="001C5F56" w:rsidP="00874739">
      <w:pPr>
        <w:ind w:left="-720" w:right="-666"/>
        <w:jc w:val="both"/>
        <w:rPr>
          <w:rFonts w:ascii="Century Gothic" w:hAnsi="Century Gothic"/>
          <w:sz w:val="22"/>
          <w:szCs w:val="22"/>
        </w:rPr>
      </w:pPr>
    </w:p>
    <w:p w14:paraId="2B49E205" w14:textId="77777777" w:rsidR="006B4326" w:rsidRPr="007F2322" w:rsidRDefault="006B4326" w:rsidP="00874739">
      <w:pPr>
        <w:ind w:left="-720" w:right="-666"/>
        <w:jc w:val="both"/>
        <w:rPr>
          <w:rFonts w:ascii="Century Gothic" w:hAnsi="Century Gothic"/>
          <w:sz w:val="22"/>
          <w:szCs w:val="22"/>
        </w:rPr>
      </w:pPr>
    </w:p>
    <w:p w14:paraId="4C70B155" w14:textId="7B9D166F" w:rsidR="003D5564" w:rsidRPr="007F2322" w:rsidRDefault="003D5564" w:rsidP="001C5F56">
      <w:pPr>
        <w:pBdr>
          <w:bottom w:val="single" w:sz="4" w:space="1" w:color="auto"/>
        </w:pBdr>
        <w:ind w:left="-720" w:right="-666"/>
        <w:jc w:val="center"/>
        <w:rPr>
          <w:rFonts w:ascii="Century Gothic" w:hAnsi="Century Gothic"/>
          <w:b/>
          <w:sz w:val="22"/>
          <w:szCs w:val="22"/>
        </w:rPr>
      </w:pPr>
      <w:r w:rsidRPr="007F2322">
        <w:rPr>
          <w:rFonts w:ascii="Century Gothic" w:hAnsi="Century Gothic"/>
          <w:b/>
          <w:sz w:val="22"/>
          <w:szCs w:val="22"/>
        </w:rPr>
        <w:t>Appendix</w:t>
      </w:r>
    </w:p>
    <w:p w14:paraId="1A4FE9B7" w14:textId="77777777" w:rsidR="003D5564" w:rsidRPr="007F2322" w:rsidRDefault="003D5564" w:rsidP="00874739">
      <w:pPr>
        <w:ind w:left="-720" w:right="-666"/>
        <w:jc w:val="both"/>
        <w:rPr>
          <w:rFonts w:ascii="Century Gothic" w:hAnsi="Century Gothic"/>
          <w:sz w:val="22"/>
          <w:szCs w:val="22"/>
        </w:rPr>
      </w:pPr>
    </w:p>
    <w:p w14:paraId="06C5D12C"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A.  Employment Orientation Acknowledgement Form</w:t>
      </w:r>
    </w:p>
    <w:p w14:paraId="6DF64798" w14:textId="77777777" w:rsidR="003D5564" w:rsidRPr="007F2322" w:rsidRDefault="003D5564" w:rsidP="00874739">
      <w:pPr>
        <w:ind w:left="-720" w:right="-666"/>
        <w:jc w:val="both"/>
        <w:rPr>
          <w:rFonts w:ascii="Century Gothic" w:hAnsi="Century Gothic"/>
          <w:sz w:val="22"/>
          <w:szCs w:val="22"/>
        </w:rPr>
      </w:pPr>
    </w:p>
    <w:p w14:paraId="1C257E6B" w14:textId="77777777" w:rsidR="003D5564" w:rsidRPr="007F2322" w:rsidRDefault="00854721" w:rsidP="00874739">
      <w:pPr>
        <w:ind w:left="-720" w:right="-666"/>
        <w:jc w:val="both"/>
        <w:rPr>
          <w:rFonts w:ascii="Century Gothic" w:hAnsi="Century Gothic"/>
          <w:sz w:val="22"/>
          <w:szCs w:val="22"/>
        </w:rPr>
      </w:pPr>
      <w:r w:rsidRPr="007F2322">
        <w:rPr>
          <w:rFonts w:ascii="Century Gothic" w:hAnsi="Century Gothic"/>
          <w:sz w:val="22"/>
          <w:szCs w:val="22"/>
        </w:rPr>
        <w:t>B.  Date of Hire Letter</w:t>
      </w:r>
    </w:p>
    <w:p w14:paraId="656F8D6F" w14:textId="77777777" w:rsidR="003D5564" w:rsidRPr="007F2322" w:rsidRDefault="003D5564" w:rsidP="00874739">
      <w:pPr>
        <w:ind w:left="-720" w:right="-666"/>
        <w:jc w:val="both"/>
        <w:rPr>
          <w:rFonts w:ascii="Century Gothic" w:hAnsi="Century Gothic"/>
          <w:sz w:val="22"/>
          <w:szCs w:val="22"/>
        </w:rPr>
      </w:pPr>
    </w:p>
    <w:p w14:paraId="0391CEDE"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lastRenderedPageBreak/>
        <w:t>C.  Supervisor Notes</w:t>
      </w:r>
    </w:p>
    <w:p w14:paraId="0BB9D193" w14:textId="77777777" w:rsidR="003D5564" w:rsidRPr="007F2322" w:rsidRDefault="003D5564" w:rsidP="001C5F56">
      <w:pPr>
        <w:ind w:right="-666"/>
        <w:jc w:val="both"/>
        <w:rPr>
          <w:rFonts w:ascii="Century Gothic" w:hAnsi="Century Gothic"/>
          <w:sz w:val="22"/>
          <w:szCs w:val="22"/>
        </w:rPr>
        <w:sectPr w:rsidR="003D5564" w:rsidRPr="007F2322" w:rsidSect="00874739">
          <w:headerReference w:type="even" r:id="rId9"/>
          <w:headerReference w:type="default" r:id="rId10"/>
          <w:footerReference w:type="even" r:id="rId11"/>
          <w:pgSz w:w="12240" w:h="15840" w:code="1"/>
          <w:pgMar w:top="1872" w:right="2034" w:bottom="1267" w:left="1800" w:header="720" w:footer="720" w:gutter="0"/>
          <w:pgNumType w:start="0"/>
          <w:cols w:space="720"/>
          <w:titlePg/>
          <w:docGrid w:linePitch="360"/>
        </w:sectPr>
      </w:pPr>
    </w:p>
    <w:p w14:paraId="72A9AD58" w14:textId="77777777" w:rsidR="003D5564" w:rsidRPr="007F2322" w:rsidRDefault="003D5564" w:rsidP="00874739">
      <w:pPr>
        <w:ind w:right="-666"/>
        <w:jc w:val="both"/>
        <w:rPr>
          <w:rFonts w:ascii="Century Gothic" w:hAnsi="Century Gothic"/>
          <w:sz w:val="22"/>
          <w:szCs w:val="22"/>
        </w:rPr>
        <w:sectPr w:rsidR="003D5564" w:rsidRPr="007F2322" w:rsidSect="00874739">
          <w:pgSz w:w="12240" w:h="15840"/>
          <w:pgMar w:top="1797" w:right="2034" w:bottom="1260" w:left="1800" w:header="720" w:footer="720" w:gutter="0"/>
          <w:pgNumType w:start="0"/>
          <w:cols w:space="720"/>
          <w:titlePg/>
          <w:docGrid w:linePitch="360"/>
        </w:sectPr>
      </w:pPr>
    </w:p>
    <w:p w14:paraId="726C0AF7" w14:textId="77777777" w:rsidR="003D5564" w:rsidRPr="007F2322" w:rsidRDefault="003D5564" w:rsidP="00874739">
      <w:pPr>
        <w:ind w:right="-666"/>
        <w:jc w:val="both"/>
        <w:rPr>
          <w:rFonts w:ascii="Century Gothic" w:hAnsi="Century Gothic"/>
          <w:sz w:val="22"/>
          <w:szCs w:val="22"/>
        </w:rPr>
      </w:pPr>
    </w:p>
    <w:p w14:paraId="35EDABA1" w14:textId="54728C72" w:rsidR="003D5564" w:rsidRPr="007F2322" w:rsidRDefault="001C5F56" w:rsidP="00874739">
      <w:pPr>
        <w:ind w:left="-720" w:right="-666"/>
        <w:jc w:val="both"/>
        <w:rPr>
          <w:rFonts w:ascii="Century Gothic" w:hAnsi="Century Gothic"/>
          <w:b/>
          <w:sz w:val="22"/>
          <w:szCs w:val="22"/>
        </w:rPr>
      </w:pPr>
      <w:r>
        <w:rPr>
          <w:rFonts w:ascii="Century Gothic" w:hAnsi="Century Gothic"/>
          <w:b/>
          <w:sz w:val="22"/>
          <w:szCs w:val="22"/>
        </w:rPr>
        <w:t>A.</w:t>
      </w:r>
      <w:r>
        <w:rPr>
          <w:rFonts w:ascii="Century Gothic" w:hAnsi="Century Gothic"/>
          <w:b/>
          <w:sz w:val="22"/>
          <w:szCs w:val="22"/>
        </w:rPr>
        <w:tab/>
      </w:r>
      <w:r w:rsidR="003D5564" w:rsidRPr="007F2322">
        <w:rPr>
          <w:rFonts w:ascii="Century Gothic" w:hAnsi="Century Gothic"/>
          <w:b/>
          <w:sz w:val="22"/>
          <w:szCs w:val="22"/>
        </w:rPr>
        <w:t>Employment Orientation Acknowledgement Form</w:t>
      </w:r>
    </w:p>
    <w:p w14:paraId="79DE09BD" w14:textId="77777777" w:rsidR="003D5564" w:rsidRPr="007F2322" w:rsidRDefault="003D5564" w:rsidP="00874739">
      <w:pPr>
        <w:ind w:left="-720" w:right="-666"/>
        <w:jc w:val="both"/>
        <w:rPr>
          <w:rFonts w:ascii="Century Gothic" w:hAnsi="Century Gothic"/>
          <w:sz w:val="22"/>
          <w:szCs w:val="22"/>
        </w:rPr>
      </w:pPr>
    </w:p>
    <w:p w14:paraId="56289816" w14:textId="77777777" w:rsidR="003D5564" w:rsidRPr="007F2322" w:rsidRDefault="003D5564" w:rsidP="00874739">
      <w:pPr>
        <w:ind w:left="-720" w:right="-666"/>
        <w:jc w:val="both"/>
        <w:rPr>
          <w:rFonts w:ascii="Century Gothic" w:hAnsi="Century Gothic"/>
          <w:sz w:val="22"/>
          <w:szCs w:val="22"/>
        </w:rPr>
      </w:pPr>
    </w:p>
    <w:p w14:paraId="6E5F6AB7" w14:textId="77777777" w:rsidR="003D5564" w:rsidRPr="007F2322" w:rsidRDefault="003D5564" w:rsidP="007F2322">
      <w:pPr>
        <w:ind w:left="-720" w:right="-383"/>
        <w:jc w:val="both"/>
        <w:rPr>
          <w:rFonts w:ascii="Century Gothic" w:hAnsi="Century Gothic"/>
          <w:sz w:val="22"/>
          <w:szCs w:val="22"/>
        </w:rPr>
      </w:pPr>
    </w:p>
    <w:p w14:paraId="5D8DEFCE" w14:textId="77777777" w:rsidR="003D5564" w:rsidRDefault="003D5564" w:rsidP="0062766E">
      <w:pPr>
        <w:ind w:left="-720" w:right="-383"/>
        <w:jc w:val="both"/>
        <w:rPr>
          <w:rFonts w:ascii="Century Gothic" w:hAnsi="Century Gothic"/>
          <w:sz w:val="22"/>
          <w:szCs w:val="22"/>
        </w:rPr>
      </w:pPr>
      <w:r w:rsidRPr="007F2322">
        <w:rPr>
          <w:rFonts w:ascii="Century Gothic" w:hAnsi="Century Gothic"/>
          <w:sz w:val="22"/>
          <w:szCs w:val="22"/>
        </w:rPr>
        <w:t xml:space="preserve">Employee’s Name: </w:t>
      </w:r>
    </w:p>
    <w:p w14:paraId="29359F75" w14:textId="77777777" w:rsidR="0062766E" w:rsidRDefault="0062766E" w:rsidP="0062766E">
      <w:pPr>
        <w:ind w:left="-720" w:right="-383"/>
        <w:jc w:val="both"/>
        <w:rPr>
          <w:rFonts w:ascii="Century Gothic" w:hAnsi="Century Gothic"/>
          <w:sz w:val="22"/>
          <w:szCs w:val="22"/>
        </w:rPr>
      </w:pPr>
    </w:p>
    <w:p w14:paraId="09331B62" w14:textId="77777777" w:rsidR="0062766E" w:rsidRPr="007F2322" w:rsidRDefault="0062766E" w:rsidP="0062766E">
      <w:pPr>
        <w:ind w:left="-720" w:right="-383"/>
        <w:jc w:val="both"/>
        <w:rPr>
          <w:rFonts w:ascii="Century Gothic" w:hAnsi="Century Gothic"/>
          <w:sz w:val="22"/>
          <w:szCs w:val="22"/>
        </w:rPr>
      </w:pPr>
    </w:p>
    <w:p w14:paraId="08AE23D8" w14:textId="77777777" w:rsidR="003D5564" w:rsidRPr="007F2322" w:rsidRDefault="003D5564" w:rsidP="0062766E">
      <w:pPr>
        <w:ind w:left="-720" w:right="-383"/>
        <w:jc w:val="both"/>
        <w:rPr>
          <w:rFonts w:ascii="Century Gothic" w:hAnsi="Century Gothic"/>
          <w:sz w:val="22"/>
          <w:szCs w:val="22"/>
        </w:rPr>
      </w:pPr>
      <w:r w:rsidRPr="007F2322">
        <w:rPr>
          <w:rFonts w:ascii="Century Gothic" w:hAnsi="Century Gothic"/>
          <w:sz w:val="22"/>
          <w:szCs w:val="22"/>
        </w:rPr>
        <w:t>Date of Hire:</w:t>
      </w:r>
    </w:p>
    <w:p w14:paraId="1BA1D383" w14:textId="77777777" w:rsidR="003D5564" w:rsidRPr="007F2322" w:rsidRDefault="003D5564" w:rsidP="007F2322">
      <w:pPr>
        <w:ind w:left="-720" w:right="-383"/>
        <w:jc w:val="both"/>
        <w:rPr>
          <w:rFonts w:ascii="Century Gothic" w:hAnsi="Century Gothic"/>
          <w:sz w:val="22"/>
          <w:szCs w:val="22"/>
        </w:rPr>
      </w:pPr>
    </w:p>
    <w:p w14:paraId="2A3C0B5A" w14:textId="77777777" w:rsidR="003D5564" w:rsidRPr="007F2322" w:rsidRDefault="003D5564" w:rsidP="007F2322">
      <w:pPr>
        <w:ind w:left="-720" w:right="-383"/>
        <w:jc w:val="both"/>
        <w:rPr>
          <w:rFonts w:ascii="Century Gothic" w:hAnsi="Century Gothic"/>
          <w:sz w:val="22"/>
          <w:szCs w:val="22"/>
        </w:rPr>
      </w:pPr>
    </w:p>
    <w:p w14:paraId="5C8C4F77" w14:textId="77777777" w:rsidR="003D5564" w:rsidRPr="007F2322" w:rsidRDefault="003D5564" w:rsidP="007F2322">
      <w:pPr>
        <w:ind w:left="-720" w:right="-383"/>
        <w:jc w:val="both"/>
        <w:rPr>
          <w:rFonts w:ascii="Century Gothic" w:hAnsi="Century Gothic"/>
          <w:sz w:val="22"/>
          <w:szCs w:val="22"/>
        </w:rPr>
      </w:pPr>
    </w:p>
    <w:p w14:paraId="0DD164EC" w14:textId="77777777" w:rsidR="003D5564" w:rsidRPr="007F2322" w:rsidRDefault="003D5564" w:rsidP="007F2322">
      <w:pPr>
        <w:ind w:right="-383"/>
        <w:jc w:val="both"/>
        <w:rPr>
          <w:rFonts w:ascii="Century Gothic" w:hAnsi="Century Gothic"/>
          <w:sz w:val="22"/>
          <w:szCs w:val="22"/>
        </w:rPr>
      </w:pPr>
      <w:r w:rsidRPr="007F2322">
        <w:rPr>
          <w:rFonts w:ascii="Century Gothic" w:hAnsi="Century Gothic"/>
          <w:sz w:val="22"/>
          <w:szCs w:val="22"/>
        </w:rPr>
        <w:t>I have completed my orientation, which included a review of the following documents:</w:t>
      </w:r>
    </w:p>
    <w:p w14:paraId="3519594C" w14:textId="77777777" w:rsidR="003D5564" w:rsidRPr="007F2322" w:rsidRDefault="003D5564" w:rsidP="007F2322">
      <w:pPr>
        <w:ind w:left="-720" w:right="-383"/>
        <w:jc w:val="both"/>
        <w:rPr>
          <w:rFonts w:ascii="Century Gothic" w:hAnsi="Century Gothic"/>
          <w:sz w:val="22"/>
          <w:szCs w:val="22"/>
        </w:rPr>
      </w:pPr>
    </w:p>
    <w:p w14:paraId="28838EDB" w14:textId="77777777" w:rsidR="003D5564" w:rsidRPr="007F2322" w:rsidRDefault="003D5564" w:rsidP="007F2322">
      <w:pPr>
        <w:ind w:left="-720" w:right="-383"/>
        <w:jc w:val="both"/>
        <w:rPr>
          <w:rFonts w:ascii="Century Gothic" w:hAnsi="Century Gothic"/>
          <w:sz w:val="22"/>
          <w:szCs w:val="22"/>
        </w:rPr>
      </w:pPr>
    </w:p>
    <w:p w14:paraId="5A0C1DA8" w14:textId="77777777" w:rsidR="003D5564" w:rsidRPr="007F2322" w:rsidRDefault="003D5564" w:rsidP="007F2322">
      <w:pPr>
        <w:numPr>
          <w:ilvl w:val="0"/>
          <w:numId w:val="36"/>
        </w:numPr>
        <w:ind w:right="-383"/>
        <w:jc w:val="both"/>
        <w:rPr>
          <w:rFonts w:ascii="Century Gothic" w:hAnsi="Century Gothic"/>
          <w:sz w:val="22"/>
          <w:szCs w:val="22"/>
        </w:rPr>
      </w:pPr>
      <w:r w:rsidRPr="007F2322">
        <w:rPr>
          <w:rFonts w:ascii="Century Gothic" w:hAnsi="Century Gothic"/>
          <w:sz w:val="22"/>
          <w:szCs w:val="22"/>
        </w:rPr>
        <w:t>Job Description</w:t>
      </w:r>
    </w:p>
    <w:p w14:paraId="1DDA956B" w14:textId="77777777" w:rsidR="00854721" w:rsidRPr="007F2322" w:rsidRDefault="00854721" w:rsidP="007F2322">
      <w:pPr>
        <w:ind w:left="2520" w:right="-383"/>
        <w:jc w:val="both"/>
        <w:rPr>
          <w:rFonts w:ascii="Century Gothic" w:hAnsi="Century Gothic"/>
          <w:sz w:val="22"/>
          <w:szCs w:val="22"/>
        </w:rPr>
      </w:pPr>
    </w:p>
    <w:p w14:paraId="65A2E61D" w14:textId="77777777" w:rsidR="00854721" w:rsidRPr="007F2322" w:rsidRDefault="00854721" w:rsidP="007F2322">
      <w:pPr>
        <w:numPr>
          <w:ilvl w:val="0"/>
          <w:numId w:val="36"/>
        </w:numPr>
        <w:ind w:right="-383"/>
        <w:jc w:val="both"/>
        <w:rPr>
          <w:rFonts w:ascii="Century Gothic" w:hAnsi="Century Gothic"/>
          <w:sz w:val="22"/>
          <w:szCs w:val="22"/>
        </w:rPr>
      </w:pPr>
      <w:r w:rsidRPr="007F2322">
        <w:rPr>
          <w:rFonts w:ascii="Century Gothic" w:hAnsi="Century Gothic"/>
          <w:sz w:val="22"/>
          <w:szCs w:val="22"/>
        </w:rPr>
        <w:t>Employment Contract</w:t>
      </w:r>
    </w:p>
    <w:p w14:paraId="3562C1E0" w14:textId="77777777" w:rsidR="003D5564" w:rsidRPr="007F2322" w:rsidRDefault="003D5564" w:rsidP="007F2322">
      <w:pPr>
        <w:ind w:left="2160" w:right="-383"/>
        <w:jc w:val="both"/>
        <w:rPr>
          <w:rFonts w:ascii="Century Gothic" w:hAnsi="Century Gothic"/>
          <w:sz w:val="22"/>
          <w:szCs w:val="22"/>
        </w:rPr>
      </w:pPr>
    </w:p>
    <w:p w14:paraId="28B471F6" w14:textId="77777777" w:rsidR="007F2322" w:rsidRDefault="003D5564" w:rsidP="007F2322">
      <w:pPr>
        <w:numPr>
          <w:ilvl w:val="0"/>
          <w:numId w:val="36"/>
        </w:numPr>
        <w:ind w:right="-383"/>
        <w:jc w:val="both"/>
        <w:rPr>
          <w:rFonts w:ascii="Century Gothic" w:hAnsi="Century Gothic"/>
          <w:sz w:val="22"/>
          <w:szCs w:val="22"/>
        </w:rPr>
      </w:pPr>
      <w:r w:rsidRPr="007F2322">
        <w:rPr>
          <w:rFonts w:ascii="Century Gothic" w:hAnsi="Century Gothic"/>
          <w:sz w:val="22"/>
          <w:szCs w:val="22"/>
        </w:rPr>
        <w:t>Personnel Manual</w:t>
      </w:r>
    </w:p>
    <w:p w14:paraId="2D84BE10" w14:textId="77777777" w:rsidR="007F2322" w:rsidRDefault="007F2322" w:rsidP="007F2322">
      <w:pPr>
        <w:ind w:right="-383"/>
        <w:jc w:val="both"/>
        <w:rPr>
          <w:rFonts w:ascii="Century Gothic" w:hAnsi="Century Gothic"/>
          <w:sz w:val="22"/>
          <w:szCs w:val="22"/>
        </w:rPr>
      </w:pPr>
    </w:p>
    <w:p w14:paraId="587C4188" w14:textId="77777777" w:rsidR="007F2322" w:rsidRDefault="007F2322" w:rsidP="007F2322">
      <w:pPr>
        <w:ind w:left="2520" w:right="-383"/>
        <w:jc w:val="both"/>
        <w:rPr>
          <w:rFonts w:ascii="Century Gothic" w:hAnsi="Century Gothic"/>
          <w:sz w:val="22"/>
          <w:szCs w:val="22"/>
        </w:rPr>
      </w:pPr>
    </w:p>
    <w:p w14:paraId="31EAD074" w14:textId="77777777" w:rsidR="007F2322" w:rsidRDefault="007F2322" w:rsidP="007F2322">
      <w:pPr>
        <w:ind w:right="-383"/>
        <w:jc w:val="both"/>
        <w:rPr>
          <w:rFonts w:ascii="Century Gothic" w:hAnsi="Century Gothic"/>
          <w:sz w:val="22"/>
          <w:szCs w:val="22"/>
        </w:rPr>
      </w:pPr>
    </w:p>
    <w:p w14:paraId="184BC803" w14:textId="77777777" w:rsidR="003D5564" w:rsidRPr="007F2322" w:rsidRDefault="003D5564" w:rsidP="007F2322">
      <w:pPr>
        <w:ind w:right="-383" w:hanging="709"/>
        <w:jc w:val="both"/>
        <w:rPr>
          <w:rFonts w:ascii="Century Gothic" w:hAnsi="Century Gothic"/>
          <w:sz w:val="22"/>
          <w:szCs w:val="22"/>
        </w:rPr>
      </w:pPr>
      <w:r w:rsidRPr="007F2322">
        <w:rPr>
          <w:rFonts w:ascii="Century Gothic" w:hAnsi="Century Gothic"/>
          <w:sz w:val="22"/>
          <w:szCs w:val="22"/>
        </w:rPr>
        <w:t xml:space="preserve">I understand fully and agree to comply with the contents of all items listed above.  </w:t>
      </w:r>
    </w:p>
    <w:p w14:paraId="2E44D4B6" w14:textId="77777777" w:rsidR="003D5564" w:rsidRPr="007F2322" w:rsidRDefault="003D5564" w:rsidP="007F2322">
      <w:pPr>
        <w:ind w:left="-720" w:right="-383"/>
        <w:jc w:val="both"/>
        <w:rPr>
          <w:rFonts w:ascii="Century Gothic" w:hAnsi="Century Gothic"/>
          <w:sz w:val="22"/>
          <w:szCs w:val="22"/>
        </w:rPr>
      </w:pPr>
    </w:p>
    <w:p w14:paraId="21A117BF" w14:textId="77777777" w:rsidR="003D5564" w:rsidRPr="007F2322" w:rsidRDefault="003D5564" w:rsidP="007F2322">
      <w:pPr>
        <w:ind w:left="-720" w:right="-383"/>
        <w:jc w:val="both"/>
        <w:rPr>
          <w:rFonts w:ascii="Century Gothic" w:hAnsi="Century Gothic"/>
          <w:sz w:val="22"/>
          <w:szCs w:val="22"/>
        </w:rPr>
      </w:pPr>
    </w:p>
    <w:p w14:paraId="3C18B4C2" w14:textId="77777777" w:rsidR="003D5564" w:rsidRPr="007F2322" w:rsidRDefault="003D5564" w:rsidP="007F2322">
      <w:pPr>
        <w:ind w:left="-720" w:right="-383"/>
        <w:jc w:val="both"/>
        <w:rPr>
          <w:rFonts w:ascii="Century Gothic" w:hAnsi="Century Gothic"/>
          <w:sz w:val="22"/>
          <w:szCs w:val="22"/>
        </w:rPr>
      </w:pPr>
    </w:p>
    <w:p w14:paraId="1ADB3D10" w14:textId="77777777" w:rsidR="003D5564" w:rsidRPr="007F2322" w:rsidRDefault="003D5564" w:rsidP="007F2322">
      <w:pPr>
        <w:ind w:left="-720" w:right="-383"/>
        <w:jc w:val="both"/>
        <w:rPr>
          <w:rFonts w:ascii="Century Gothic" w:hAnsi="Century Gothic"/>
          <w:sz w:val="22"/>
          <w:szCs w:val="22"/>
        </w:rPr>
      </w:pPr>
    </w:p>
    <w:p w14:paraId="67C24655" w14:textId="77777777" w:rsidR="007F2322" w:rsidRDefault="007F2322" w:rsidP="007F2322">
      <w:pPr>
        <w:pBdr>
          <w:bottom w:val="single" w:sz="4" w:space="1" w:color="auto"/>
        </w:pBdr>
        <w:ind w:left="-720" w:right="-383"/>
        <w:jc w:val="both"/>
        <w:rPr>
          <w:rFonts w:ascii="Century Gothic" w:hAnsi="Century Gothic"/>
          <w:sz w:val="22"/>
          <w:szCs w:val="22"/>
        </w:rPr>
      </w:pPr>
      <w:r w:rsidRPr="007F2322">
        <w:rPr>
          <w:rFonts w:ascii="Century Gothic" w:hAnsi="Century Gothic"/>
          <w:sz w:val="22"/>
          <w:szCs w:val="22"/>
        </w:rPr>
        <w:t>Signed:</w:t>
      </w:r>
    </w:p>
    <w:p w14:paraId="23111B93" w14:textId="77777777" w:rsidR="007F2322" w:rsidRDefault="007F2322" w:rsidP="007F2322">
      <w:pPr>
        <w:ind w:left="-720" w:right="-383"/>
        <w:jc w:val="both"/>
        <w:rPr>
          <w:rFonts w:ascii="Century Gothic" w:hAnsi="Century Gothic"/>
          <w:sz w:val="22"/>
          <w:szCs w:val="22"/>
        </w:rPr>
      </w:pPr>
    </w:p>
    <w:p w14:paraId="625B9112" w14:textId="77777777" w:rsidR="007F2322" w:rsidRDefault="007F2322" w:rsidP="007F2322">
      <w:pPr>
        <w:ind w:left="-720" w:right="-383"/>
        <w:jc w:val="both"/>
        <w:rPr>
          <w:rFonts w:ascii="Century Gothic" w:hAnsi="Century Gothic"/>
          <w:sz w:val="22"/>
          <w:szCs w:val="22"/>
        </w:rPr>
      </w:pPr>
    </w:p>
    <w:p w14:paraId="6DD941FE" w14:textId="77777777" w:rsidR="007F2322" w:rsidRDefault="007F2322" w:rsidP="007F2322">
      <w:pPr>
        <w:ind w:left="-720" w:right="-383"/>
        <w:jc w:val="both"/>
        <w:rPr>
          <w:rFonts w:ascii="Century Gothic" w:hAnsi="Century Gothic"/>
          <w:sz w:val="22"/>
          <w:szCs w:val="22"/>
        </w:rPr>
      </w:pPr>
    </w:p>
    <w:p w14:paraId="42C5A10A" w14:textId="77777777" w:rsidR="003D5564" w:rsidRPr="007F2322" w:rsidRDefault="007F2322" w:rsidP="007F2322">
      <w:pPr>
        <w:pBdr>
          <w:bottom w:val="single" w:sz="4" w:space="1" w:color="auto"/>
        </w:pBdr>
        <w:ind w:left="-720" w:right="-383"/>
        <w:jc w:val="both"/>
        <w:rPr>
          <w:rFonts w:ascii="Century Gothic" w:hAnsi="Century Gothic"/>
          <w:sz w:val="22"/>
          <w:szCs w:val="22"/>
        </w:rPr>
      </w:pPr>
      <w:r>
        <w:rPr>
          <w:rFonts w:ascii="Century Gothic" w:hAnsi="Century Gothic"/>
          <w:sz w:val="22"/>
          <w:szCs w:val="22"/>
        </w:rPr>
        <w:t xml:space="preserve">Witnessed: </w:t>
      </w:r>
    </w:p>
    <w:p w14:paraId="32BFC889" w14:textId="77777777" w:rsidR="003D5564" w:rsidRPr="007F2322" w:rsidRDefault="003D5564" w:rsidP="007F2322">
      <w:pPr>
        <w:ind w:left="-720" w:right="-383"/>
        <w:jc w:val="both"/>
        <w:rPr>
          <w:rFonts w:ascii="Century Gothic" w:hAnsi="Century Gothic"/>
          <w:sz w:val="22"/>
          <w:szCs w:val="22"/>
        </w:rPr>
      </w:pPr>
    </w:p>
    <w:p w14:paraId="027D09B0" w14:textId="77777777" w:rsidR="003D5564" w:rsidRPr="007F2322" w:rsidRDefault="003D5564" w:rsidP="007F2322">
      <w:pPr>
        <w:ind w:left="-720" w:right="-383"/>
        <w:jc w:val="both"/>
        <w:rPr>
          <w:rFonts w:ascii="Century Gothic" w:hAnsi="Century Gothic"/>
          <w:sz w:val="22"/>
          <w:szCs w:val="22"/>
        </w:rPr>
      </w:pPr>
    </w:p>
    <w:p w14:paraId="11E95738" w14:textId="77777777" w:rsidR="003D5564" w:rsidRPr="007F2322" w:rsidRDefault="003D5564" w:rsidP="007F2322">
      <w:pPr>
        <w:ind w:left="-720" w:right="-383"/>
        <w:jc w:val="both"/>
        <w:rPr>
          <w:rFonts w:ascii="Century Gothic" w:hAnsi="Century Gothic"/>
          <w:sz w:val="22"/>
          <w:szCs w:val="22"/>
        </w:rPr>
      </w:pPr>
    </w:p>
    <w:p w14:paraId="3FC3AE40" w14:textId="77777777" w:rsidR="003D5564" w:rsidRPr="007F2322" w:rsidRDefault="007F2322" w:rsidP="007F2322">
      <w:pPr>
        <w:pBdr>
          <w:bottom w:val="single" w:sz="4" w:space="1" w:color="auto"/>
        </w:pBdr>
        <w:ind w:left="-720" w:right="-383"/>
        <w:jc w:val="both"/>
        <w:rPr>
          <w:rFonts w:ascii="Century Gothic" w:hAnsi="Century Gothic"/>
          <w:sz w:val="22"/>
          <w:szCs w:val="22"/>
        </w:rPr>
      </w:pPr>
      <w:r>
        <w:rPr>
          <w:rFonts w:ascii="Century Gothic" w:hAnsi="Century Gothic"/>
          <w:sz w:val="22"/>
          <w:szCs w:val="22"/>
        </w:rPr>
        <w:t>Date:</w:t>
      </w:r>
    </w:p>
    <w:p w14:paraId="5100B2DA" w14:textId="77777777" w:rsidR="003D5564" w:rsidRPr="007F2322" w:rsidRDefault="003D5564" w:rsidP="007F2322">
      <w:pPr>
        <w:ind w:right="-383"/>
        <w:jc w:val="both"/>
        <w:rPr>
          <w:rFonts w:ascii="Century Gothic" w:hAnsi="Century Gothic"/>
          <w:sz w:val="22"/>
          <w:szCs w:val="22"/>
        </w:rPr>
      </w:pPr>
    </w:p>
    <w:p w14:paraId="22DA3ABA" w14:textId="77777777" w:rsidR="00874739" w:rsidRPr="007F2322" w:rsidRDefault="00874739" w:rsidP="007F2322">
      <w:pPr>
        <w:ind w:right="-383"/>
        <w:jc w:val="both"/>
        <w:rPr>
          <w:rFonts w:ascii="Century Gothic" w:hAnsi="Century Gothic"/>
          <w:sz w:val="22"/>
          <w:szCs w:val="22"/>
        </w:rPr>
      </w:pPr>
    </w:p>
    <w:p w14:paraId="290BA9C5" w14:textId="77777777" w:rsidR="00874739" w:rsidRPr="007F2322" w:rsidRDefault="00874739" w:rsidP="007F2322">
      <w:pPr>
        <w:ind w:right="-383"/>
        <w:jc w:val="both"/>
        <w:rPr>
          <w:rFonts w:ascii="Century Gothic" w:hAnsi="Century Gothic"/>
          <w:sz w:val="22"/>
          <w:szCs w:val="22"/>
        </w:rPr>
      </w:pPr>
    </w:p>
    <w:p w14:paraId="3F7CA6E2" w14:textId="77777777" w:rsidR="00874739" w:rsidRPr="007F2322" w:rsidRDefault="00874739" w:rsidP="007F2322">
      <w:pPr>
        <w:ind w:right="-383"/>
        <w:jc w:val="both"/>
        <w:rPr>
          <w:rFonts w:ascii="Century Gothic" w:hAnsi="Century Gothic"/>
          <w:sz w:val="22"/>
          <w:szCs w:val="22"/>
        </w:rPr>
      </w:pPr>
    </w:p>
    <w:p w14:paraId="2C1B0E69" w14:textId="77777777" w:rsidR="00874739" w:rsidRPr="007F2322" w:rsidRDefault="00874739" w:rsidP="007F2322">
      <w:pPr>
        <w:ind w:right="-383"/>
        <w:jc w:val="both"/>
        <w:rPr>
          <w:rFonts w:ascii="Century Gothic" w:hAnsi="Century Gothic"/>
          <w:sz w:val="22"/>
          <w:szCs w:val="22"/>
        </w:rPr>
      </w:pPr>
    </w:p>
    <w:p w14:paraId="2504919C" w14:textId="77777777" w:rsidR="00874739" w:rsidRPr="007F2322" w:rsidRDefault="00874739" w:rsidP="007F2322">
      <w:pPr>
        <w:ind w:right="-383"/>
        <w:jc w:val="both"/>
        <w:rPr>
          <w:rFonts w:ascii="Century Gothic" w:hAnsi="Century Gothic"/>
          <w:sz w:val="22"/>
          <w:szCs w:val="22"/>
        </w:rPr>
      </w:pPr>
    </w:p>
    <w:p w14:paraId="3B52E1BE" w14:textId="77777777" w:rsidR="00874739" w:rsidRPr="007F2322" w:rsidRDefault="00874739" w:rsidP="00874739">
      <w:pPr>
        <w:ind w:right="-666"/>
        <w:jc w:val="both"/>
        <w:rPr>
          <w:rFonts w:ascii="Century Gothic" w:hAnsi="Century Gothic"/>
          <w:sz w:val="22"/>
          <w:szCs w:val="22"/>
        </w:rPr>
      </w:pPr>
    </w:p>
    <w:p w14:paraId="75AB0838" w14:textId="77777777" w:rsidR="00874739" w:rsidRPr="007F2322" w:rsidRDefault="00874739" w:rsidP="00874739">
      <w:pPr>
        <w:ind w:right="-666"/>
        <w:jc w:val="both"/>
        <w:rPr>
          <w:rFonts w:ascii="Century Gothic" w:hAnsi="Century Gothic"/>
          <w:sz w:val="22"/>
          <w:szCs w:val="22"/>
        </w:rPr>
      </w:pPr>
    </w:p>
    <w:p w14:paraId="3D673026" w14:textId="4982CF73" w:rsidR="00874739" w:rsidRPr="001C5F56" w:rsidRDefault="001C5F56" w:rsidP="00874739">
      <w:pPr>
        <w:ind w:right="-666"/>
        <w:jc w:val="both"/>
        <w:rPr>
          <w:rFonts w:ascii="Century Gothic" w:hAnsi="Century Gothic"/>
          <w:b/>
          <w:sz w:val="22"/>
          <w:szCs w:val="22"/>
        </w:rPr>
      </w:pPr>
      <w:r w:rsidRPr="001C5F56">
        <w:rPr>
          <w:rFonts w:ascii="Century Gothic" w:hAnsi="Century Gothic"/>
          <w:b/>
          <w:sz w:val="22"/>
          <w:szCs w:val="22"/>
        </w:rPr>
        <w:lastRenderedPageBreak/>
        <w:t>B.</w:t>
      </w:r>
      <w:r w:rsidRPr="001C5F56">
        <w:rPr>
          <w:rFonts w:ascii="Century Gothic" w:hAnsi="Century Gothic"/>
          <w:b/>
          <w:sz w:val="22"/>
          <w:szCs w:val="22"/>
        </w:rPr>
        <w:tab/>
        <w:t xml:space="preserve"> Date of Hire Letter</w:t>
      </w:r>
    </w:p>
    <w:p w14:paraId="3AAEF98C" w14:textId="77777777" w:rsidR="00874739" w:rsidRPr="001C5F56" w:rsidRDefault="00874739" w:rsidP="00874739">
      <w:pPr>
        <w:ind w:right="-666"/>
        <w:jc w:val="both"/>
        <w:rPr>
          <w:rFonts w:ascii="Century Gothic" w:hAnsi="Century Gothic"/>
          <w:b/>
          <w:sz w:val="22"/>
          <w:szCs w:val="22"/>
        </w:rPr>
      </w:pPr>
    </w:p>
    <w:p w14:paraId="65A83E3B" w14:textId="77777777" w:rsidR="00874739" w:rsidRPr="007F2322" w:rsidRDefault="00874739" w:rsidP="00874739">
      <w:pPr>
        <w:ind w:right="-666"/>
        <w:jc w:val="both"/>
        <w:rPr>
          <w:rFonts w:ascii="Century Gothic" w:hAnsi="Century Gothic"/>
          <w:sz w:val="22"/>
          <w:szCs w:val="22"/>
        </w:rPr>
      </w:pPr>
    </w:p>
    <w:p w14:paraId="02685D7D" w14:textId="77777777" w:rsidR="00874739" w:rsidRPr="007F2322" w:rsidRDefault="00874739" w:rsidP="00874739">
      <w:pPr>
        <w:widowControl w:val="0"/>
        <w:autoSpaceDE w:val="0"/>
        <w:autoSpaceDN w:val="0"/>
        <w:adjustRightInd w:val="0"/>
        <w:jc w:val="both"/>
        <w:rPr>
          <w:rFonts w:ascii="Century Gothic" w:eastAsia="MS Mincho" w:hAnsi="Century Gothic"/>
          <w:sz w:val="22"/>
          <w:szCs w:val="22"/>
          <w:lang w:val="en-US"/>
        </w:rPr>
      </w:pPr>
      <w:r w:rsidRPr="007F2322">
        <w:rPr>
          <w:rFonts w:ascii="Century Gothic" w:eastAsia="MS Mincho" w:hAnsi="Century Gothic"/>
          <w:sz w:val="22"/>
          <w:szCs w:val="22"/>
          <w:lang w:val="en-US"/>
        </w:rPr>
        <w:t>Date</w:t>
      </w:r>
    </w:p>
    <w:p w14:paraId="78D74824" w14:textId="77777777" w:rsidR="00874739" w:rsidRPr="007F2322" w:rsidRDefault="00874739" w:rsidP="00874739">
      <w:pPr>
        <w:widowControl w:val="0"/>
        <w:autoSpaceDE w:val="0"/>
        <w:autoSpaceDN w:val="0"/>
        <w:adjustRightInd w:val="0"/>
        <w:jc w:val="both"/>
        <w:rPr>
          <w:rFonts w:ascii="Century Gothic" w:eastAsia="MS Mincho" w:hAnsi="Century Gothic"/>
          <w:sz w:val="22"/>
          <w:szCs w:val="22"/>
          <w:lang w:val="en-US"/>
        </w:rPr>
      </w:pPr>
    </w:p>
    <w:p w14:paraId="75F79513" w14:textId="77777777" w:rsidR="00874739" w:rsidRPr="007F2322" w:rsidRDefault="00874739" w:rsidP="00874739">
      <w:pPr>
        <w:widowControl w:val="0"/>
        <w:autoSpaceDE w:val="0"/>
        <w:autoSpaceDN w:val="0"/>
        <w:adjustRightInd w:val="0"/>
        <w:jc w:val="both"/>
        <w:rPr>
          <w:rFonts w:ascii="Century Gothic" w:eastAsia="MS Mincho" w:hAnsi="Century Gothic"/>
          <w:sz w:val="22"/>
          <w:szCs w:val="22"/>
          <w:lang w:val="en-US"/>
        </w:rPr>
      </w:pPr>
    </w:p>
    <w:p w14:paraId="361EDE62" w14:textId="77777777" w:rsidR="00874739" w:rsidRPr="007F2322" w:rsidRDefault="00874739" w:rsidP="00874739">
      <w:pPr>
        <w:widowControl w:val="0"/>
        <w:autoSpaceDE w:val="0"/>
        <w:autoSpaceDN w:val="0"/>
        <w:adjustRightInd w:val="0"/>
        <w:jc w:val="both"/>
        <w:rPr>
          <w:rFonts w:ascii="Century Gothic" w:eastAsia="MS Mincho" w:hAnsi="Century Gothic"/>
          <w:sz w:val="22"/>
          <w:szCs w:val="22"/>
          <w:lang w:val="en-US"/>
        </w:rPr>
      </w:pPr>
      <w:r w:rsidRPr="007F2322">
        <w:rPr>
          <w:rFonts w:ascii="Century Gothic" w:eastAsia="MS Mincho" w:hAnsi="Century Gothic"/>
          <w:sz w:val="22"/>
          <w:szCs w:val="22"/>
          <w:lang w:val="en-US"/>
        </w:rPr>
        <w:t>Dear ;</w:t>
      </w:r>
    </w:p>
    <w:p w14:paraId="59461F68" w14:textId="77777777" w:rsidR="00874739" w:rsidRPr="007F2322" w:rsidRDefault="00874739" w:rsidP="00874739">
      <w:pPr>
        <w:widowControl w:val="0"/>
        <w:autoSpaceDE w:val="0"/>
        <w:autoSpaceDN w:val="0"/>
        <w:adjustRightInd w:val="0"/>
        <w:jc w:val="both"/>
        <w:rPr>
          <w:rFonts w:ascii="Century Gothic" w:eastAsia="MS Mincho" w:hAnsi="Century Gothic"/>
          <w:sz w:val="22"/>
          <w:szCs w:val="22"/>
          <w:lang w:val="en-US"/>
        </w:rPr>
      </w:pPr>
    </w:p>
    <w:p w14:paraId="722FAF65" w14:textId="77777777" w:rsidR="00874739" w:rsidRPr="007F2322" w:rsidRDefault="00874739" w:rsidP="00874739">
      <w:pPr>
        <w:widowControl w:val="0"/>
        <w:autoSpaceDE w:val="0"/>
        <w:autoSpaceDN w:val="0"/>
        <w:adjustRightInd w:val="0"/>
        <w:jc w:val="both"/>
        <w:rPr>
          <w:rFonts w:ascii="Century Gothic" w:eastAsia="MS Mincho" w:hAnsi="Century Gothic"/>
          <w:sz w:val="22"/>
          <w:szCs w:val="22"/>
          <w:lang w:val="en-US"/>
        </w:rPr>
      </w:pPr>
      <w:r w:rsidRPr="007F2322">
        <w:rPr>
          <w:rFonts w:ascii="Century Gothic" w:eastAsia="MS Mincho" w:hAnsi="Century Gothic"/>
          <w:sz w:val="22"/>
          <w:szCs w:val="22"/>
          <w:lang w:val="en-US"/>
        </w:rPr>
        <w:t xml:space="preserve">We are pleased to make this offer of employment to you for the position of ___Victim </w:t>
      </w:r>
      <w:r w:rsidR="007F2322" w:rsidRPr="007F2322">
        <w:rPr>
          <w:rFonts w:ascii="Century Gothic" w:eastAsia="MS Mincho" w:hAnsi="Century Gothic"/>
          <w:sz w:val="22"/>
          <w:szCs w:val="22"/>
          <w:lang w:val="en-US"/>
        </w:rPr>
        <w:t>Services subject</w:t>
      </w:r>
      <w:r w:rsidRPr="007F2322">
        <w:rPr>
          <w:rFonts w:ascii="Century Gothic" w:eastAsia="MS Mincho" w:hAnsi="Century Gothic"/>
          <w:sz w:val="22"/>
          <w:szCs w:val="22"/>
          <w:lang w:val="en-US"/>
        </w:rPr>
        <w:t xml:space="preserve"> to the following terms and conditions which we trust will meet with your approval.</w:t>
      </w:r>
    </w:p>
    <w:p w14:paraId="2A68B4FF" w14:textId="77777777" w:rsidR="00874739" w:rsidRPr="007F2322" w:rsidRDefault="00874739" w:rsidP="00874739">
      <w:pPr>
        <w:widowControl w:val="0"/>
        <w:autoSpaceDE w:val="0"/>
        <w:autoSpaceDN w:val="0"/>
        <w:adjustRightInd w:val="0"/>
        <w:jc w:val="both"/>
        <w:rPr>
          <w:rFonts w:ascii="Century Gothic" w:eastAsia="MS Mincho" w:hAnsi="Century Gothic"/>
          <w:sz w:val="22"/>
          <w:szCs w:val="22"/>
          <w:lang w:val="en-US"/>
        </w:rPr>
      </w:pPr>
      <w:r w:rsidRPr="007F2322">
        <w:rPr>
          <w:rFonts w:ascii="Century Gothic" w:eastAsia="MS Mincho" w:hAnsi="Century Gothic"/>
          <w:sz w:val="22"/>
          <w:szCs w:val="22"/>
          <w:lang w:val="en-US"/>
        </w:rPr>
        <w:t xml:space="preserve">The salary/wage for this position is $___ per hour. This position reports to the Executive Director. Your working hours will be between 8:30 to 4:30, Monday to Friday, </w:t>
      </w:r>
      <w:r w:rsidR="007F2322" w:rsidRPr="007F2322">
        <w:rPr>
          <w:rFonts w:ascii="Century Gothic" w:eastAsia="MS Mincho" w:hAnsi="Century Gothic"/>
          <w:sz w:val="22"/>
          <w:szCs w:val="22"/>
          <w:lang w:val="en-US"/>
        </w:rPr>
        <w:t>total hours per week are</w:t>
      </w:r>
      <w:r w:rsidRPr="007F2322">
        <w:rPr>
          <w:rFonts w:ascii="Century Gothic" w:eastAsia="MS Mincho" w:hAnsi="Century Gothic"/>
          <w:sz w:val="22"/>
          <w:szCs w:val="22"/>
          <w:lang w:val="en-US"/>
        </w:rPr>
        <w:t xml:space="preserve"> ____.</w:t>
      </w:r>
    </w:p>
    <w:p w14:paraId="0DF4657E" w14:textId="77777777" w:rsidR="00874739" w:rsidRPr="007F2322" w:rsidRDefault="00874739" w:rsidP="00874739">
      <w:pPr>
        <w:widowControl w:val="0"/>
        <w:autoSpaceDE w:val="0"/>
        <w:autoSpaceDN w:val="0"/>
        <w:adjustRightInd w:val="0"/>
        <w:jc w:val="both"/>
        <w:rPr>
          <w:rFonts w:ascii="Century Gothic" w:eastAsia="MS Mincho" w:hAnsi="Century Gothic"/>
          <w:sz w:val="22"/>
          <w:szCs w:val="22"/>
          <w:lang w:val="en-US"/>
        </w:rPr>
      </w:pPr>
      <w:r w:rsidRPr="007F2322">
        <w:rPr>
          <w:rFonts w:ascii="Century Gothic" w:eastAsia="MS Mincho" w:hAnsi="Century Gothic"/>
          <w:sz w:val="22"/>
          <w:szCs w:val="22"/>
          <w:lang w:val="en-US"/>
        </w:rPr>
        <w:t xml:space="preserve">This is a </w:t>
      </w:r>
      <w:r w:rsidRPr="007F2322">
        <w:rPr>
          <w:rFonts w:ascii="Century Gothic" w:eastAsia="MS Mincho" w:hAnsi="Century Gothic"/>
          <w:sz w:val="22"/>
          <w:szCs w:val="22"/>
          <w:u w:val="single"/>
          <w:lang w:val="en-US"/>
        </w:rPr>
        <w:t>TEMPORARY contract</w:t>
      </w:r>
      <w:r w:rsidRPr="007F2322">
        <w:rPr>
          <w:rFonts w:ascii="Century Gothic" w:eastAsia="MS Mincho" w:hAnsi="Century Gothic"/>
          <w:sz w:val="22"/>
          <w:szCs w:val="22"/>
          <w:lang w:val="en-US"/>
        </w:rPr>
        <w:t xml:space="preserve"> position, time duration not to exceed March 31st </w:t>
      </w:r>
      <w:r w:rsidRPr="007F2322">
        <w:rPr>
          <w:rFonts w:ascii="Century Gothic" w:eastAsia="MS Mincho" w:hAnsi="Century Gothic"/>
          <w:sz w:val="22"/>
          <w:szCs w:val="22"/>
          <w:u w:val="single"/>
          <w:lang w:val="en-US"/>
        </w:rPr>
        <w:t>201X</w:t>
      </w:r>
      <w:r w:rsidRPr="007F2322">
        <w:rPr>
          <w:rFonts w:ascii="Century Gothic" w:eastAsia="MS Mincho" w:hAnsi="Century Gothic"/>
          <w:sz w:val="22"/>
          <w:szCs w:val="22"/>
          <w:lang w:val="en-US"/>
        </w:rPr>
        <w:t>. Please sign the enclosed contract with this letter and return it to me by _____ to indicate your acceptance of this offer. We are confident you will be able to make a significant contribution to the success of our organization and look forward to working with you.</w:t>
      </w:r>
    </w:p>
    <w:p w14:paraId="73E657DB" w14:textId="77777777" w:rsidR="00874739" w:rsidRPr="007F2322" w:rsidRDefault="00874739" w:rsidP="00874739">
      <w:pPr>
        <w:widowControl w:val="0"/>
        <w:autoSpaceDE w:val="0"/>
        <w:autoSpaceDN w:val="0"/>
        <w:adjustRightInd w:val="0"/>
        <w:jc w:val="both"/>
        <w:rPr>
          <w:rFonts w:ascii="Century Gothic" w:eastAsia="MS Mincho" w:hAnsi="Century Gothic"/>
          <w:sz w:val="22"/>
          <w:szCs w:val="22"/>
          <w:lang w:val="en-US"/>
        </w:rPr>
      </w:pPr>
    </w:p>
    <w:p w14:paraId="66C55887" w14:textId="77777777" w:rsidR="00874739" w:rsidRPr="007F2322" w:rsidRDefault="00874739" w:rsidP="00874739">
      <w:pPr>
        <w:widowControl w:val="0"/>
        <w:autoSpaceDE w:val="0"/>
        <w:autoSpaceDN w:val="0"/>
        <w:adjustRightInd w:val="0"/>
        <w:jc w:val="both"/>
        <w:rPr>
          <w:rFonts w:ascii="Century Gothic" w:eastAsia="MS Mincho" w:hAnsi="Century Gothic"/>
          <w:sz w:val="22"/>
          <w:szCs w:val="22"/>
          <w:lang w:val="en-US"/>
        </w:rPr>
      </w:pPr>
      <w:r w:rsidRPr="007F2322">
        <w:rPr>
          <w:rFonts w:ascii="Century Gothic" w:eastAsia="MS Mincho" w:hAnsi="Century Gothic"/>
          <w:sz w:val="22"/>
          <w:szCs w:val="22"/>
          <w:lang w:val="en-US"/>
        </w:rPr>
        <w:t>Sincerely,</w:t>
      </w:r>
    </w:p>
    <w:p w14:paraId="3BE22981" w14:textId="77777777" w:rsidR="00874739" w:rsidRPr="007F2322" w:rsidRDefault="00874739" w:rsidP="00874739">
      <w:pPr>
        <w:widowControl w:val="0"/>
        <w:autoSpaceDE w:val="0"/>
        <w:autoSpaceDN w:val="0"/>
        <w:adjustRightInd w:val="0"/>
        <w:jc w:val="both"/>
        <w:rPr>
          <w:rFonts w:ascii="Century Gothic" w:eastAsia="MS Mincho" w:hAnsi="Century Gothic"/>
          <w:sz w:val="22"/>
          <w:szCs w:val="22"/>
          <w:lang w:val="en-US"/>
        </w:rPr>
      </w:pPr>
    </w:p>
    <w:p w14:paraId="6E5F1A5E" w14:textId="77777777" w:rsidR="00874739" w:rsidRPr="007F2322" w:rsidRDefault="00874739" w:rsidP="00874739">
      <w:pPr>
        <w:widowControl w:val="0"/>
        <w:autoSpaceDE w:val="0"/>
        <w:autoSpaceDN w:val="0"/>
        <w:adjustRightInd w:val="0"/>
        <w:jc w:val="both"/>
        <w:rPr>
          <w:rFonts w:ascii="Century Gothic" w:eastAsia="MS Mincho" w:hAnsi="Century Gothic"/>
          <w:sz w:val="22"/>
          <w:szCs w:val="22"/>
          <w:lang w:val="en-US"/>
        </w:rPr>
      </w:pPr>
    </w:p>
    <w:p w14:paraId="5183868D" w14:textId="77777777" w:rsidR="00874739" w:rsidRPr="007F2322" w:rsidRDefault="00874739" w:rsidP="00874739">
      <w:pPr>
        <w:widowControl w:val="0"/>
        <w:autoSpaceDE w:val="0"/>
        <w:autoSpaceDN w:val="0"/>
        <w:adjustRightInd w:val="0"/>
        <w:jc w:val="both"/>
        <w:rPr>
          <w:rFonts w:ascii="Century Gothic" w:eastAsia="MS Mincho" w:hAnsi="Century Gothic"/>
          <w:sz w:val="22"/>
          <w:szCs w:val="22"/>
          <w:lang w:val="en-US"/>
        </w:rPr>
      </w:pPr>
    </w:p>
    <w:p w14:paraId="3DCDB98C" w14:textId="277B49CA" w:rsidR="00874739" w:rsidRPr="007F2322" w:rsidRDefault="00874739" w:rsidP="001C5F56">
      <w:pPr>
        <w:widowControl w:val="0"/>
        <w:autoSpaceDE w:val="0"/>
        <w:autoSpaceDN w:val="0"/>
        <w:adjustRightInd w:val="0"/>
        <w:ind w:left="720" w:firstLine="720"/>
        <w:jc w:val="both"/>
        <w:rPr>
          <w:rFonts w:ascii="Century Gothic" w:eastAsia="MS Mincho" w:hAnsi="Century Gothic"/>
          <w:sz w:val="22"/>
          <w:szCs w:val="22"/>
          <w:lang w:val="en-US"/>
        </w:rPr>
      </w:pPr>
      <w:r w:rsidRPr="007F2322">
        <w:rPr>
          <w:rFonts w:ascii="Century Gothic" w:eastAsia="MS Mincho" w:hAnsi="Century Gothic"/>
          <w:sz w:val="22"/>
          <w:szCs w:val="22"/>
          <w:lang w:val="en-US"/>
        </w:rPr>
        <w:t>, Executive Director</w:t>
      </w:r>
    </w:p>
    <w:p w14:paraId="18540009" w14:textId="77777777" w:rsidR="00874739" w:rsidRPr="007F2322" w:rsidRDefault="00874739" w:rsidP="00874739">
      <w:pPr>
        <w:widowControl w:val="0"/>
        <w:autoSpaceDE w:val="0"/>
        <w:autoSpaceDN w:val="0"/>
        <w:adjustRightInd w:val="0"/>
        <w:jc w:val="both"/>
        <w:rPr>
          <w:rFonts w:ascii="Century Gothic" w:eastAsia="MS Mincho" w:hAnsi="Century Gothic"/>
          <w:sz w:val="22"/>
          <w:szCs w:val="22"/>
          <w:lang w:val="en-US"/>
        </w:rPr>
      </w:pPr>
    </w:p>
    <w:p w14:paraId="69921A61" w14:textId="77777777" w:rsidR="00874739" w:rsidRPr="007F2322" w:rsidRDefault="00874739" w:rsidP="00874739">
      <w:pPr>
        <w:widowControl w:val="0"/>
        <w:autoSpaceDE w:val="0"/>
        <w:autoSpaceDN w:val="0"/>
        <w:adjustRightInd w:val="0"/>
        <w:jc w:val="both"/>
        <w:rPr>
          <w:rFonts w:ascii="Century Gothic" w:eastAsia="MS Mincho" w:hAnsi="Century Gothic"/>
          <w:sz w:val="22"/>
          <w:szCs w:val="22"/>
          <w:lang w:val="en-US"/>
        </w:rPr>
      </w:pPr>
      <w:r w:rsidRPr="007F2322">
        <w:rPr>
          <w:rFonts w:ascii="Century Gothic" w:eastAsia="MS Mincho" w:hAnsi="Century Gothic"/>
          <w:sz w:val="22"/>
          <w:szCs w:val="22"/>
          <w:lang w:val="en-US"/>
        </w:rPr>
        <w:t>I accept the offer as outlined above and in the attachment.</w:t>
      </w:r>
    </w:p>
    <w:p w14:paraId="250AF586" w14:textId="77777777" w:rsidR="00874739" w:rsidRPr="007F2322" w:rsidRDefault="00874739" w:rsidP="00874739">
      <w:pPr>
        <w:widowControl w:val="0"/>
        <w:autoSpaceDE w:val="0"/>
        <w:autoSpaceDN w:val="0"/>
        <w:adjustRightInd w:val="0"/>
        <w:jc w:val="both"/>
        <w:rPr>
          <w:rFonts w:ascii="Century Gothic" w:eastAsia="MS Mincho" w:hAnsi="Century Gothic"/>
          <w:sz w:val="22"/>
          <w:szCs w:val="22"/>
          <w:lang w:val="en-US"/>
        </w:rPr>
      </w:pPr>
    </w:p>
    <w:p w14:paraId="3079D9F1" w14:textId="77777777" w:rsidR="00874739" w:rsidRPr="007F2322" w:rsidRDefault="00874739" w:rsidP="00874739">
      <w:pPr>
        <w:widowControl w:val="0"/>
        <w:autoSpaceDE w:val="0"/>
        <w:autoSpaceDN w:val="0"/>
        <w:adjustRightInd w:val="0"/>
        <w:jc w:val="both"/>
        <w:rPr>
          <w:rFonts w:ascii="Century Gothic" w:eastAsia="MS Mincho" w:hAnsi="Century Gothic"/>
          <w:sz w:val="22"/>
          <w:szCs w:val="22"/>
          <w:lang w:val="en-US"/>
        </w:rPr>
      </w:pPr>
      <w:r w:rsidRPr="007F2322">
        <w:rPr>
          <w:rFonts w:ascii="Century Gothic" w:eastAsia="MS Mincho" w:hAnsi="Century Gothic"/>
          <w:sz w:val="22"/>
          <w:szCs w:val="22"/>
          <w:lang w:val="en-US"/>
        </w:rPr>
        <w:t>MX. _____________,</w:t>
      </w:r>
    </w:p>
    <w:p w14:paraId="4DAAB83C" w14:textId="77777777" w:rsidR="00874739" w:rsidRPr="007F2322" w:rsidRDefault="00874739" w:rsidP="00874739">
      <w:pPr>
        <w:widowControl w:val="0"/>
        <w:autoSpaceDE w:val="0"/>
        <w:autoSpaceDN w:val="0"/>
        <w:adjustRightInd w:val="0"/>
        <w:jc w:val="both"/>
        <w:rPr>
          <w:rFonts w:ascii="Century Gothic" w:eastAsia="MS Mincho" w:hAnsi="Century Gothic"/>
          <w:sz w:val="22"/>
          <w:szCs w:val="22"/>
          <w:lang w:val="en-US"/>
        </w:rPr>
      </w:pPr>
      <w:r w:rsidRPr="007F2322">
        <w:rPr>
          <w:rFonts w:ascii="Century Gothic" w:eastAsia="MS Mincho" w:hAnsi="Century Gothic"/>
          <w:sz w:val="22"/>
          <w:szCs w:val="22"/>
          <w:lang w:val="en-US"/>
        </w:rPr>
        <w:t>_____________________________Date_______________________</w:t>
      </w:r>
    </w:p>
    <w:p w14:paraId="296AACCA" w14:textId="77777777" w:rsidR="00874739" w:rsidRPr="007F2322" w:rsidRDefault="00874739" w:rsidP="00874739">
      <w:pPr>
        <w:widowControl w:val="0"/>
        <w:autoSpaceDE w:val="0"/>
        <w:autoSpaceDN w:val="0"/>
        <w:adjustRightInd w:val="0"/>
        <w:jc w:val="both"/>
        <w:rPr>
          <w:rFonts w:ascii="Century Gothic" w:eastAsia="MS Mincho" w:hAnsi="Century Gothic"/>
          <w:sz w:val="22"/>
          <w:szCs w:val="22"/>
          <w:lang w:val="en-US"/>
        </w:rPr>
      </w:pPr>
    </w:p>
    <w:tbl>
      <w:tblPr>
        <w:tblW w:w="0" w:type="auto"/>
        <w:tblBorders>
          <w:top w:val="nil"/>
          <w:left w:val="nil"/>
          <w:right w:val="nil"/>
        </w:tblBorders>
        <w:tblLayout w:type="fixed"/>
        <w:tblLook w:val="0000" w:firstRow="0" w:lastRow="0" w:firstColumn="0" w:lastColumn="0" w:noHBand="0" w:noVBand="0"/>
      </w:tblPr>
      <w:tblGrid>
        <w:gridCol w:w="4428"/>
        <w:gridCol w:w="4320"/>
      </w:tblGrid>
      <w:tr w:rsidR="00874739" w:rsidRPr="007F2322" w14:paraId="687F1A27" w14:textId="77777777">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C7396CC" w14:textId="77777777" w:rsidR="00874739" w:rsidRPr="007F2322" w:rsidRDefault="00874739" w:rsidP="00874739">
            <w:pPr>
              <w:widowControl w:val="0"/>
              <w:autoSpaceDE w:val="0"/>
              <w:autoSpaceDN w:val="0"/>
              <w:adjustRightInd w:val="0"/>
              <w:jc w:val="both"/>
              <w:rPr>
                <w:rFonts w:ascii="Century Gothic" w:eastAsia="MS Mincho" w:hAnsi="Century Gothic"/>
                <w:sz w:val="22"/>
                <w:szCs w:val="22"/>
                <w:lang w:val="en-US"/>
              </w:rPr>
            </w:pPr>
            <w:r w:rsidRPr="007F2322">
              <w:rPr>
                <w:rFonts w:ascii="Century Gothic" w:eastAsia="MS Mincho" w:hAnsi="Century Gothic"/>
                <w:sz w:val="22"/>
                <w:szCs w:val="22"/>
                <w:lang w:val="en-US"/>
              </w:rPr>
              <w:t> Your pay rate will be $XX per hour</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96D1302" w14:textId="77777777" w:rsidR="00874739" w:rsidRPr="007F2322" w:rsidRDefault="00874739" w:rsidP="00874739">
            <w:pPr>
              <w:widowControl w:val="0"/>
              <w:autoSpaceDE w:val="0"/>
              <w:autoSpaceDN w:val="0"/>
              <w:adjustRightInd w:val="0"/>
              <w:jc w:val="both"/>
              <w:rPr>
                <w:rFonts w:ascii="Century Gothic" w:eastAsia="MS Mincho" w:hAnsi="Century Gothic"/>
                <w:sz w:val="22"/>
                <w:szCs w:val="22"/>
                <w:lang w:val="en-US"/>
              </w:rPr>
            </w:pPr>
          </w:p>
        </w:tc>
      </w:tr>
      <w:tr w:rsidR="00874739" w:rsidRPr="007F2322" w14:paraId="361FD38A"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F1B2FB1" w14:textId="77777777" w:rsidR="00874739" w:rsidRPr="007F2322" w:rsidRDefault="00874739" w:rsidP="00874739">
            <w:pPr>
              <w:widowControl w:val="0"/>
              <w:autoSpaceDE w:val="0"/>
              <w:autoSpaceDN w:val="0"/>
              <w:adjustRightInd w:val="0"/>
              <w:jc w:val="both"/>
              <w:rPr>
                <w:rFonts w:ascii="Century Gothic" w:eastAsia="MS Mincho" w:hAnsi="Century Gothic"/>
                <w:sz w:val="22"/>
                <w:szCs w:val="22"/>
                <w:lang w:val="en-US"/>
              </w:rPr>
            </w:pPr>
            <w:r w:rsidRPr="007F2322">
              <w:rPr>
                <w:rFonts w:ascii="Century Gothic" w:eastAsia="MS Mincho" w:hAnsi="Century Gothic"/>
                <w:sz w:val="22"/>
                <w:szCs w:val="22"/>
                <w:lang w:val="en-US"/>
              </w:rPr>
              <w:t>The effective date will be, Xxx</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1019E3A" w14:textId="77777777" w:rsidR="00874739" w:rsidRPr="007F2322" w:rsidRDefault="00874739" w:rsidP="00874739">
            <w:pPr>
              <w:widowControl w:val="0"/>
              <w:autoSpaceDE w:val="0"/>
              <w:autoSpaceDN w:val="0"/>
              <w:adjustRightInd w:val="0"/>
              <w:jc w:val="both"/>
              <w:rPr>
                <w:rFonts w:ascii="Century Gothic" w:eastAsia="MS Mincho" w:hAnsi="Century Gothic"/>
                <w:sz w:val="22"/>
                <w:szCs w:val="22"/>
                <w:lang w:val="en-US"/>
              </w:rPr>
            </w:pPr>
          </w:p>
        </w:tc>
      </w:tr>
      <w:tr w:rsidR="00874739" w:rsidRPr="007F2322" w14:paraId="49EAF507"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E031F03" w14:textId="77777777" w:rsidR="00874739" w:rsidRPr="007F2322" w:rsidRDefault="00874739" w:rsidP="00874739">
            <w:pPr>
              <w:widowControl w:val="0"/>
              <w:autoSpaceDE w:val="0"/>
              <w:autoSpaceDN w:val="0"/>
              <w:adjustRightInd w:val="0"/>
              <w:jc w:val="both"/>
              <w:rPr>
                <w:rFonts w:ascii="Century Gothic" w:eastAsia="MS Mincho" w:hAnsi="Century Gothic"/>
                <w:sz w:val="22"/>
                <w:szCs w:val="22"/>
                <w:lang w:val="en-US"/>
              </w:rPr>
            </w:pPr>
            <w:r w:rsidRPr="007F2322">
              <w:rPr>
                <w:rFonts w:ascii="Century Gothic" w:eastAsia="MS Mincho" w:hAnsi="Century Gothic"/>
                <w:sz w:val="22"/>
                <w:szCs w:val="22"/>
                <w:lang w:val="en-US"/>
              </w:rPr>
              <w:t>Your pay period will be 2 per month, 15th  and last day of month.</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8C99F23" w14:textId="77777777" w:rsidR="00874739" w:rsidRPr="007F2322" w:rsidRDefault="00874739" w:rsidP="00874739">
            <w:pPr>
              <w:widowControl w:val="0"/>
              <w:autoSpaceDE w:val="0"/>
              <w:autoSpaceDN w:val="0"/>
              <w:adjustRightInd w:val="0"/>
              <w:jc w:val="both"/>
              <w:rPr>
                <w:rFonts w:ascii="Century Gothic" w:eastAsia="MS Mincho" w:hAnsi="Century Gothic"/>
                <w:sz w:val="22"/>
                <w:szCs w:val="22"/>
                <w:lang w:val="en-US"/>
              </w:rPr>
            </w:pPr>
          </w:p>
        </w:tc>
      </w:tr>
      <w:tr w:rsidR="00874739" w:rsidRPr="007F2322" w14:paraId="4DC5B916"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5C6FC49" w14:textId="77777777" w:rsidR="00874739" w:rsidRPr="007F2322" w:rsidRDefault="00874739" w:rsidP="00874739">
            <w:pPr>
              <w:widowControl w:val="0"/>
              <w:autoSpaceDE w:val="0"/>
              <w:autoSpaceDN w:val="0"/>
              <w:adjustRightInd w:val="0"/>
              <w:jc w:val="both"/>
              <w:rPr>
                <w:rFonts w:ascii="Century Gothic" w:eastAsia="MS Mincho" w:hAnsi="Century Gothic"/>
                <w:sz w:val="22"/>
                <w:szCs w:val="22"/>
                <w:lang w:val="en-US"/>
              </w:rPr>
            </w:pPr>
            <w:r w:rsidRPr="007F2322">
              <w:rPr>
                <w:rFonts w:ascii="Century Gothic" w:eastAsia="MS Mincho" w:hAnsi="Century Gothic"/>
                <w:sz w:val="22"/>
                <w:szCs w:val="22"/>
                <w:lang w:val="en-US"/>
              </w:rPr>
              <w:t>You will receive your first pay on XXXXX</w:t>
            </w:r>
          </w:p>
          <w:p w14:paraId="4DC96831" w14:textId="77777777" w:rsidR="00874739" w:rsidRPr="007F2322" w:rsidRDefault="00874739" w:rsidP="00874739">
            <w:pPr>
              <w:widowControl w:val="0"/>
              <w:autoSpaceDE w:val="0"/>
              <w:autoSpaceDN w:val="0"/>
              <w:adjustRightInd w:val="0"/>
              <w:jc w:val="both"/>
              <w:rPr>
                <w:rFonts w:ascii="Century Gothic" w:eastAsia="MS Mincho" w:hAnsi="Century Gothic"/>
                <w:sz w:val="22"/>
                <w:szCs w:val="22"/>
                <w:lang w:val="en-US"/>
              </w:rPr>
            </w:pP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2AEFA50" w14:textId="77777777" w:rsidR="00874739" w:rsidRPr="007F2322" w:rsidRDefault="00874739" w:rsidP="00874739">
            <w:pPr>
              <w:widowControl w:val="0"/>
              <w:autoSpaceDE w:val="0"/>
              <w:autoSpaceDN w:val="0"/>
              <w:adjustRightInd w:val="0"/>
              <w:jc w:val="both"/>
              <w:rPr>
                <w:rFonts w:ascii="Century Gothic" w:eastAsia="MS Mincho" w:hAnsi="Century Gothic"/>
                <w:sz w:val="22"/>
                <w:szCs w:val="22"/>
                <w:lang w:val="en-US"/>
              </w:rPr>
            </w:pPr>
          </w:p>
        </w:tc>
      </w:tr>
      <w:tr w:rsidR="00874739" w:rsidRPr="007F2322" w14:paraId="667B0DA0" w14:textId="77777777" w:rsidTr="00874739">
        <w:tblPrEx>
          <w:tblBorders>
            <w:top w:val="none" w:sz="0" w:space="0" w:color="auto"/>
          </w:tblBorders>
        </w:tblPrEx>
        <w:tc>
          <w:tcPr>
            <w:tcW w:w="8748" w:type="dxa"/>
            <w:gridSpan w:val="2"/>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55A5BA8" w14:textId="77777777" w:rsidR="00874739" w:rsidRPr="007F2322" w:rsidRDefault="00874739" w:rsidP="00874739">
            <w:pPr>
              <w:widowControl w:val="0"/>
              <w:autoSpaceDE w:val="0"/>
              <w:autoSpaceDN w:val="0"/>
              <w:adjustRightInd w:val="0"/>
              <w:jc w:val="both"/>
              <w:rPr>
                <w:rFonts w:ascii="Century Gothic" w:eastAsia="MS Mincho" w:hAnsi="Century Gothic"/>
                <w:sz w:val="22"/>
                <w:szCs w:val="22"/>
                <w:lang w:val="en-US"/>
              </w:rPr>
            </w:pPr>
            <w:r w:rsidRPr="007F2322">
              <w:rPr>
                <w:rFonts w:ascii="Century Gothic" w:eastAsia="MS Mincho" w:hAnsi="Century Gothic"/>
                <w:sz w:val="22"/>
                <w:szCs w:val="22"/>
                <w:lang w:val="en-US"/>
              </w:rPr>
              <w:t>PROBATIONARY PERIOD</w:t>
            </w:r>
          </w:p>
        </w:tc>
      </w:tr>
      <w:tr w:rsidR="00874739" w:rsidRPr="007F2322" w14:paraId="75BDDBFD" w14:textId="77777777" w:rsidTr="00874739">
        <w:tblPrEx>
          <w:tblBorders>
            <w:top w:val="none" w:sz="0" w:space="0" w:color="auto"/>
          </w:tblBorders>
        </w:tblPrEx>
        <w:tc>
          <w:tcPr>
            <w:tcW w:w="8748" w:type="dxa"/>
            <w:gridSpan w:val="2"/>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9C6ABE9" w14:textId="77777777" w:rsidR="00874739" w:rsidRPr="007F2322" w:rsidRDefault="00874739" w:rsidP="00874739">
            <w:pPr>
              <w:widowControl w:val="0"/>
              <w:autoSpaceDE w:val="0"/>
              <w:autoSpaceDN w:val="0"/>
              <w:adjustRightInd w:val="0"/>
              <w:jc w:val="both"/>
              <w:rPr>
                <w:rFonts w:ascii="Century Gothic" w:eastAsia="MS Mincho" w:hAnsi="Century Gothic"/>
                <w:sz w:val="22"/>
                <w:szCs w:val="22"/>
                <w:lang w:val="en-US"/>
              </w:rPr>
            </w:pPr>
            <w:r w:rsidRPr="007F2322">
              <w:rPr>
                <w:rFonts w:ascii="Century Gothic" w:eastAsia="MS Mincho" w:hAnsi="Century Gothic"/>
                <w:sz w:val="22"/>
                <w:szCs w:val="22"/>
                <w:lang w:val="en-US"/>
              </w:rPr>
              <w:t>Company policy requires new employees to serve a probationary period. This period starts on your date of hire. N/A</w:t>
            </w:r>
          </w:p>
        </w:tc>
      </w:tr>
      <w:tr w:rsidR="00874739" w:rsidRPr="007F2322" w14:paraId="0AE15852" w14:textId="77777777" w:rsidTr="00874739">
        <w:tc>
          <w:tcPr>
            <w:tcW w:w="8748" w:type="dxa"/>
            <w:gridSpan w:val="2"/>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FAD6AA8" w14:textId="77777777" w:rsidR="00874739" w:rsidRPr="007F2322" w:rsidRDefault="00874739" w:rsidP="00874739">
            <w:pPr>
              <w:widowControl w:val="0"/>
              <w:autoSpaceDE w:val="0"/>
              <w:autoSpaceDN w:val="0"/>
              <w:adjustRightInd w:val="0"/>
              <w:jc w:val="both"/>
              <w:rPr>
                <w:rFonts w:ascii="Century Gothic" w:eastAsia="MS Mincho" w:hAnsi="Century Gothic"/>
                <w:sz w:val="22"/>
                <w:szCs w:val="22"/>
                <w:lang w:val="en-US"/>
              </w:rPr>
            </w:pPr>
            <w:r w:rsidRPr="007F2322">
              <w:rPr>
                <w:rFonts w:ascii="Century Gothic" w:eastAsia="MS Mincho" w:hAnsi="Century Gothic"/>
                <w:sz w:val="22"/>
                <w:szCs w:val="22"/>
                <w:lang w:val="en-US"/>
              </w:rPr>
              <w:t>PAID VACATIONS AND HOLIDAYS</w:t>
            </w:r>
          </w:p>
        </w:tc>
      </w:tr>
    </w:tbl>
    <w:p w14:paraId="0205F87E" w14:textId="77777777" w:rsidR="00874739" w:rsidRPr="007F2322" w:rsidRDefault="00874739" w:rsidP="007F2322">
      <w:pPr>
        <w:ind w:right="-241"/>
        <w:rPr>
          <w:rFonts w:ascii="Century Gothic" w:hAnsi="Century Gothic"/>
          <w:sz w:val="22"/>
          <w:szCs w:val="22"/>
        </w:rPr>
        <w:sectPr w:rsidR="00874739" w:rsidRPr="007F2322" w:rsidSect="0062766E">
          <w:type w:val="continuous"/>
          <w:pgSz w:w="12240" w:h="15840"/>
          <w:pgMar w:top="1797" w:right="2034" w:bottom="1260" w:left="1800" w:header="720" w:footer="720" w:gutter="0"/>
          <w:pgNumType w:start="29"/>
          <w:cols w:space="720"/>
          <w:titlePg/>
          <w:docGrid w:linePitch="360"/>
        </w:sectPr>
      </w:pPr>
      <w:r w:rsidRPr="007F2322">
        <w:rPr>
          <w:rFonts w:ascii="Century Gothic" w:eastAsia="MS Mincho" w:hAnsi="Century Gothic"/>
          <w:sz w:val="22"/>
          <w:szCs w:val="22"/>
          <w:lang w:val="en-US"/>
        </w:rPr>
        <w:t>Vacation Pay in the amount of 4 percent will be included in my pay roll cheque. You will be eligible also for statutory holidays each year. Vacation and holiday pay is determined in accordance with t</w:t>
      </w:r>
      <w:r w:rsidR="007F2322" w:rsidRPr="007F2322">
        <w:rPr>
          <w:rFonts w:ascii="Century Gothic" w:eastAsia="MS Mincho" w:hAnsi="Century Gothic"/>
          <w:sz w:val="22"/>
          <w:szCs w:val="22"/>
          <w:lang w:val="en-US"/>
        </w:rPr>
        <w:t xml:space="preserve">he provisions of the Employment </w:t>
      </w:r>
      <w:r w:rsidRPr="007F2322">
        <w:rPr>
          <w:rFonts w:ascii="Century Gothic" w:eastAsia="MS Mincho" w:hAnsi="Century Gothic"/>
          <w:sz w:val="22"/>
          <w:szCs w:val="22"/>
          <w:lang w:val="en-US"/>
        </w:rPr>
        <w:t>Standards Act, 2000</w:t>
      </w:r>
      <w:r w:rsidR="007F2322" w:rsidRPr="007F2322">
        <w:rPr>
          <w:rFonts w:ascii="Century Gothic" w:eastAsia="MS Mincho" w:hAnsi="Century Gothic"/>
          <w:sz w:val="22"/>
          <w:szCs w:val="22"/>
          <w:lang w:val="en-US"/>
        </w:rPr>
        <w:t>.</w:t>
      </w:r>
    </w:p>
    <w:p w14:paraId="3A1A9DD1" w14:textId="3A5D470B" w:rsidR="003D5564" w:rsidRPr="007F2322" w:rsidRDefault="001C5F56" w:rsidP="00874739">
      <w:pPr>
        <w:ind w:left="-360" w:right="-666"/>
        <w:jc w:val="both"/>
        <w:rPr>
          <w:rFonts w:ascii="Century Gothic" w:hAnsi="Century Gothic"/>
          <w:b/>
          <w:sz w:val="22"/>
          <w:szCs w:val="22"/>
        </w:rPr>
      </w:pPr>
      <w:r>
        <w:rPr>
          <w:rFonts w:ascii="Century Gothic" w:hAnsi="Century Gothic"/>
          <w:b/>
          <w:sz w:val="22"/>
          <w:szCs w:val="22"/>
        </w:rPr>
        <w:lastRenderedPageBreak/>
        <w:t>C.</w:t>
      </w:r>
      <w:r>
        <w:rPr>
          <w:rFonts w:ascii="Century Gothic" w:hAnsi="Century Gothic"/>
          <w:b/>
          <w:sz w:val="22"/>
          <w:szCs w:val="22"/>
        </w:rPr>
        <w:tab/>
      </w:r>
      <w:r w:rsidR="003D5564" w:rsidRPr="007F2322">
        <w:rPr>
          <w:rFonts w:ascii="Century Gothic" w:hAnsi="Century Gothic"/>
          <w:b/>
          <w:sz w:val="22"/>
          <w:szCs w:val="22"/>
        </w:rPr>
        <w:t>Supervisor Notes</w:t>
      </w:r>
    </w:p>
    <w:p w14:paraId="2A251C91" w14:textId="77777777" w:rsidR="003D5564" w:rsidRPr="007F2322" w:rsidRDefault="003D5564" w:rsidP="00874739">
      <w:pPr>
        <w:ind w:left="-360" w:right="-666"/>
        <w:jc w:val="both"/>
        <w:rPr>
          <w:rFonts w:ascii="Century Gothic" w:hAnsi="Century Gothic"/>
          <w:b/>
          <w:sz w:val="22"/>
          <w:szCs w:val="22"/>
        </w:rPr>
      </w:pPr>
    </w:p>
    <w:p w14:paraId="6CC5B5A6" w14:textId="77777777" w:rsidR="003D5564" w:rsidRPr="007F2322" w:rsidRDefault="003D5564" w:rsidP="00874739">
      <w:pPr>
        <w:ind w:left="-360" w:right="-666"/>
        <w:jc w:val="both"/>
        <w:rPr>
          <w:rFonts w:ascii="Century Gothic" w:hAnsi="Century Gothic"/>
          <w:sz w:val="22"/>
          <w:szCs w:val="22"/>
        </w:rPr>
      </w:pPr>
      <w:r w:rsidRPr="007F2322">
        <w:rPr>
          <w:rFonts w:ascii="Century Gothic" w:hAnsi="Century Gothic"/>
          <w:sz w:val="22"/>
          <w:szCs w:val="22"/>
        </w:rPr>
        <w:t>Supervisee: ___________________________________       Date: __________________________</w:t>
      </w:r>
    </w:p>
    <w:p w14:paraId="77D68C60" w14:textId="77777777" w:rsidR="003D5564" w:rsidRPr="007F2322" w:rsidRDefault="003D5564" w:rsidP="00874739">
      <w:pPr>
        <w:ind w:left="-360" w:right="-666"/>
        <w:jc w:val="both"/>
        <w:rPr>
          <w:rFonts w:ascii="Century Gothic" w:hAnsi="Century Gothic"/>
          <w:sz w:val="22"/>
          <w:szCs w:val="22"/>
        </w:rPr>
      </w:pPr>
    </w:p>
    <w:p w14:paraId="7CD42E71" w14:textId="77777777" w:rsidR="003D5564" w:rsidRPr="007F2322" w:rsidRDefault="003D5564" w:rsidP="00874739">
      <w:pPr>
        <w:ind w:left="-360" w:right="-666"/>
        <w:jc w:val="both"/>
        <w:rPr>
          <w:rFonts w:ascii="Century Gothic" w:hAnsi="Century Gothic"/>
          <w:sz w:val="22"/>
          <w:szCs w:val="22"/>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3D5564" w:rsidRPr="007F2322" w14:paraId="07574B7F" w14:textId="77777777" w:rsidTr="003D5564">
        <w:tc>
          <w:tcPr>
            <w:tcW w:w="9360" w:type="dxa"/>
          </w:tcPr>
          <w:p w14:paraId="730690B8" w14:textId="77777777" w:rsidR="003D5564" w:rsidRPr="007F2322" w:rsidRDefault="003D5564" w:rsidP="00874739">
            <w:pPr>
              <w:ind w:right="-666"/>
              <w:jc w:val="both"/>
              <w:rPr>
                <w:rFonts w:ascii="Century Gothic" w:hAnsi="Century Gothic"/>
                <w:sz w:val="22"/>
                <w:szCs w:val="22"/>
              </w:rPr>
            </w:pPr>
            <w:r w:rsidRPr="007F2322">
              <w:rPr>
                <w:rFonts w:ascii="Century Gothic" w:hAnsi="Century Gothic"/>
                <w:sz w:val="22"/>
                <w:szCs w:val="22"/>
              </w:rPr>
              <w:t>Information related from previous meeting:</w:t>
            </w:r>
          </w:p>
          <w:p w14:paraId="5DEAE3CB" w14:textId="77777777" w:rsidR="003D5564" w:rsidRPr="007F2322" w:rsidRDefault="003D5564" w:rsidP="00874739">
            <w:pPr>
              <w:ind w:right="-666"/>
              <w:jc w:val="both"/>
              <w:rPr>
                <w:rFonts w:ascii="Century Gothic" w:hAnsi="Century Gothic"/>
                <w:sz w:val="22"/>
                <w:szCs w:val="22"/>
              </w:rPr>
            </w:pPr>
          </w:p>
          <w:p w14:paraId="1731D3D1" w14:textId="77777777" w:rsidR="003D5564" w:rsidRPr="007F2322" w:rsidRDefault="003D5564" w:rsidP="00874739">
            <w:pPr>
              <w:ind w:right="-666"/>
              <w:jc w:val="both"/>
              <w:rPr>
                <w:rFonts w:ascii="Century Gothic" w:hAnsi="Century Gothic"/>
                <w:sz w:val="22"/>
                <w:szCs w:val="22"/>
              </w:rPr>
            </w:pPr>
          </w:p>
          <w:p w14:paraId="6D97B012" w14:textId="77777777" w:rsidR="003D5564" w:rsidRPr="007F2322" w:rsidRDefault="003D5564" w:rsidP="00874739">
            <w:pPr>
              <w:ind w:right="-666"/>
              <w:jc w:val="both"/>
              <w:rPr>
                <w:rFonts w:ascii="Century Gothic" w:hAnsi="Century Gothic"/>
                <w:sz w:val="22"/>
                <w:szCs w:val="22"/>
              </w:rPr>
            </w:pPr>
          </w:p>
          <w:p w14:paraId="6F4A96C0" w14:textId="77777777" w:rsidR="003D5564" w:rsidRPr="007F2322" w:rsidRDefault="003D5564" w:rsidP="00874739">
            <w:pPr>
              <w:ind w:right="-666"/>
              <w:jc w:val="both"/>
              <w:rPr>
                <w:rFonts w:ascii="Century Gothic" w:hAnsi="Century Gothic"/>
                <w:sz w:val="22"/>
                <w:szCs w:val="22"/>
              </w:rPr>
            </w:pPr>
          </w:p>
          <w:p w14:paraId="1B863977" w14:textId="77777777" w:rsidR="003D5564" w:rsidRPr="007F2322" w:rsidRDefault="003D5564" w:rsidP="00874739">
            <w:pPr>
              <w:ind w:right="-666"/>
              <w:jc w:val="both"/>
              <w:rPr>
                <w:rFonts w:ascii="Century Gothic" w:hAnsi="Century Gothic"/>
                <w:sz w:val="22"/>
                <w:szCs w:val="22"/>
              </w:rPr>
            </w:pPr>
          </w:p>
        </w:tc>
      </w:tr>
      <w:tr w:rsidR="003D5564" w:rsidRPr="007F2322" w14:paraId="2AE7621B" w14:textId="77777777" w:rsidTr="003D5564">
        <w:tc>
          <w:tcPr>
            <w:tcW w:w="9360" w:type="dxa"/>
          </w:tcPr>
          <w:p w14:paraId="3AF802A1" w14:textId="77777777" w:rsidR="003D5564" w:rsidRPr="007F2322" w:rsidRDefault="003D5564" w:rsidP="00874739">
            <w:pPr>
              <w:ind w:right="-666"/>
              <w:jc w:val="both"/>
              <w:rPr>
                <w:rFonts w:ascii="Century Gothic" w:hAnsi="Century Gothic"/>
                <w:sz w:val="22"/>
                <w:szCs w:val="22"/>
              </w:rPr>
            </w:pPr>
            <w:r w:rsidRPr="007F2322">
              <w:rPr>
                <w:rFonts w:ascii="Century Gothic" w:hAnsi="Century Gothic"/>
                <w:sz w:val="22"/>
                <w:szCs w:val="22"/>
              </w:rPr>
              <w:t>Employee Issues:</w:t>
            </w:r>
          </w:p>
          <w:p w14:paraId="5789BCDE" w14:textId="77777777" w:rsidR="003D5564" w:rsidRPr="007F2322" w:rsidRDefault="003D5564" w:rsidP="00874739">
            <w:pPr>
              <w:ind w:right="-666"/>
              <w:jc w:val="both"/>
              <w:rPr>
                <w:rFonts w:ascii="Century Gothic" w:hAnsi="Century Gothic"/>
                <w:sz w:val="22"/>
                <w:szCs w:val="22"/>
              </w:rPr>
            </w:pPr>
          </w:p>
          <w:p w14:paraId="5A1F7D71" w14:textId="77777777" w:rsidR="003D5564" w:rsidRPr="007F2322" w:rsidRDefault="003D5564" w:rsidP="00874739">
            <w:pPr>
              <w:ind w:right="-666"/>
              <w:jc w:val="both"/>
              <w:rPr>
                <w:rFonts w:ascii="Century Gothic" w:hAnsi="Century Gothic"/>
                <w:sz w:val="22"/>
                <w:szCs w:val="22"/>
              </w:rPr>
            </w:pPr>
          </w:p>
          <w:p w14:paraId="051C4E5E" w14:textId="77777777" w:rsidR="003D5564" w:rsidRPr="007F2322" w:rsidRDefault="003D5564" w:rsidP="00874739">
            <w:pPr>
              <w:ind w:right="-666"/>
              <w:jc w:val="both"/>
              <w:rPr>
                <w:rFonts w:ascii="Century Gothic" w:hAnsi="Century Gothic"/>
                <w:sz w:val="22"/>
                <w:szCs w:val="22"/>
              </w:rPr>
            </w:pPr>
          </w:p>
          <w:p w14:paraId="29F7185C" w14:textId="77777777" w:rsidR="003D5564" w:rsidRPr="007F2322" w:rsidRDefault="003D5564" w:rsidP="00874739">
            <w:pPr>
              <w:ind w:right="-666"/>
              <w:jc w:val="both"/>
              <w:rPr>
                <w:rFonts w:ascii="Century Gothic" w:hAnsi="Century Gothic"/>
                <w:sz w:val="22"/>
                <w:szCs w:val="22"/>
              </w:rPr>
            </w:pPr>
          </w:p>
          <w:p w14:paraId="076E3B58" w14:textId="77777777" w:rsidR="003D5564" w:rsidRPr="007F2322" w:rsidRDefault="003D5564" w:rsidP="00874739">
            <w:pPr>
              <w:ind w:right="-666"/>
              <w:jc w:val="both"/>
              <w:rPr>
                <w:rFonts w:ascii="Century Gothic" w:hAnsi="Century Gothic"/>
                <w:sz w:val="22"/>
                <w:szCs w:val="22"/>
              </w:rPr>
            </w:pPr>
          </w:p>
        </w:tc>
      </w:tr>
      <w:tr w:rsidR="003D5564" w:rsidRPr="007F2322" w14:paraId="04274BB1" w14:textId="77777777" w:rsidTr="003D5564">
        <w:tc>
          <w:tcPr>
            <w:tcW w:w="9360" w:type="dxa"/>
          </w:tcPr>
          <w:p w14:paraId="09AB760F" w14:textId="77777777" w:rsidR="003D5564" w:rsidRPr="007F2322" w:rsidRDefault="003D5564" w:rsidP="00874739">
            <w:pPr>
              <w:ind w:right="-666"/>
              <w:jc w:val="both"/>
              <w:rPr>
                <w:rFonts w:ascii="Century Gothic" w:hAnsi="Century Gothic"/>
                <w:sz w:val="22"/>
                <w:szCs w:val="22"/>
              </w:rPr>
            </w:pPr>
            <w:r w:rsidRPr="007F2322">
              <w:rPr>
                <w:rFonts w:ascii="Century Gothic" w:hAnsi="Century Gothic"/>
                <w:sz w:val="22"/>
                <w:szCs w:val="22"/>
              </w:rPr>
              <w:t>Supervisor Issues:</w:t>
            </w:r>
          </w:p>
          <w:p w14:paraId="11DCE589" w14:textId="77777777" w:rsidR="003D5564" w:rsidRPr="007F2322" w:rsidRDefault="003D5564" w:rsidP="00874739">
            <w:pPr>
              <w:ind w:right="-666"/>
              <w:jc w:val="both"/>
              <w:rPr>
                <w:rFonts w:ascii="Century Gothic" w:hAnsi="Century Gothic"/>
                <w:sz w:val="22"/>
                <w:szCs w:val="22"/>
              </w:rPr>
            </w:pPr>
          </w:p>
          <w:p w14:paraId="625E6234" w14:textId="77777777" w:rsidR="003D5564" w:rsidRPr="007F2322" w:rsidRDefault="003D5564" w:rsidP="00874739">
            <w:pPr>
              <w:ind w:right="-666"/>
              <w:jc w:val="both"/>
              <w:rPr>
                <w:rFonts w:ascii="Century Gothic" w:hAnsi="Century Gothic"/>
                <w:sz w:val="22"/>
                <w:szCs w:val="22"/>
              </w:rPr>
            </w:pPr>
          </w:p>
          <w:p w14:paraId="59EA4FE3" w14:textId="77777777" w:rsidR="003D5564" w:rsidRPr="007F2322" w:rsidRDefault="003D5564" w:rsidP="00874739">
            <w:pPr>
              <w:ind w:right="-666"/>
              <w:jc w:val="both"/>
              <w:rPr>
                <w:rFonts w:ascii="Century Gothic" w:hAnsi="Century Gothic"/>
                <w:sz w:val="22"/>
                <w:szCs w:val="22"/>
              </w:rPr>
            </w:pPr>
          </w:p>
          <w:p w14:paraId="0D079FFE" w14:textId="77777777" w:rsidR="003D5564" w:rsidRPr="007F2322" w:rsidRDefault="003D5564" w:rsidP="00874739">
            <w:pPr>
              <w:ind w:right="-666"/>
              <w:jc w:val="both"/>
              <w:rPr>
                <w:rFonts w:ascii="Century Gothic" w:hAnsi="Century Gothic"/>
                <w:sz w:val="22"/>
                <w:szCs w:val="22"/>
              </w:rPr>
            </w:pPr>
          </w:p>
          <w:p w14:paraId="789195A8" w14:textId="77777777" w:rsidR="003D5564" w:rsidRPr="007F2322" w:rsidRDefault="003D5564" w:rsidP="00874739">
            <w:pPr>
              <w:ind w:right="-666"/>
              <w:jc w:val="both"/>
              <w:rPr>
                <w:rFonts w:ascii="Century Gothic" w:hAnsi="Century Gothic"/>
                <w:sz w:val="22"/>
                <w:szCs w:val="22"/>
              </w:rPr>
            </w:pPr>
          </w:p>
        </w:tc>
      </w:tr>
      <w:tr w:rsidR="003D5564" w:rsidRPr="007F2322" w14:paraId="4DBEE188" w14:textId="77777777" w:rsidTr="003D5564">
        <w:tc>
          <w:tcPr>
            <w:tcW w:w="9360" w:type="dxa"/>
          </w:tcPr>
          <w:p w14:paraId="728F69F0" w14:textId="77777777" w:rsidR="003D5564" w:rsidRPr="007F2322" w:rsidRDefault="003D5564" w:rsidP="00874739">
            <w:pPr>
              <w:ind w:right="-666"/>
              <w:jc w:val="both"/>
              <w:rPr>
                <w:rFonts w:ascii="Century Gothic" w:hAnsi="Century Gothic"/>
                <w:sz w:val="22"/>
                <w:szCs w:val="22"/>
              </w:rPr>
            </w:pPr>
            <w:r w:rsidRPr="007F2322">
              <w:rPr>
                <w:rFonts w:ascii="Century Gothic" w:hAnsi="Century Gothic"/>
                <w:sz w:val="22"/>
                <w:szCs w:val="22"/>
              </w:rPr>
              <w:t>Action:</w:t>
            </w:r>
          </w:p>
          <w:p w14:paraId="02E01593" w14:textId="77777777" w:rsidR="003D5564" w:rsidRPr="007F2322" w:rsidRDefault="003D5564" w:rsidP="00874739">
            <w:pPr>
              <w:ind w:right="-666"/>
              <w:jc w:val="both"/>
              <w:rPr>
                <w:rFonts w:ascii="Century Gothic" w:hAnsi="Century Gothic"/>
                <w:sz w:val="22"/>
                <w:szCs w:val="22"/>
              </w:rPr>
            </w:pPr>
            <w:r w:rsidRPr="007F2322">
              <w:rPr>
                <w:sz w:val="22"/>
                <w:szCs w:val="22"/>
              </w:rPr>
              <w:t>□</w:t>
            </w:r>
          </w:p>
          <w:p w14:paraId="69A865C4" w14:textId="77777777" w:rsidR="003D5564" w:rsidRPr="007F2322" w:rsidRDefault="003D5564" w:rsidP="00874739">
            <w:pPr>
              <w:ind w:right="-666"/>
              <w:jc w:val="both"/>
              <w:rPr>
                <w:rFonts w:ascii="Century Gothic" w:hAnsi="Century Gothic"/>
                <w:sz w:val="22"/>
                <w:szCs w:val="22"/>
              </w:rPr>
            </w:pPr>
            <w:r w:rsidRPr="007F2322">
              <w:rPr>
                <w:sz w:val="22"/>
                <w:szCs w:val="22"/>
              </w:rPr>
              <w:t>□</w:t>
            </w:r>
          </w:p>
          <w:p w14:paraId="7C550757" w14:textId="77777777" w:rsidR="003D5564" w:rsidRPr="007F2322" w:rsidRDefault="003D5564" w:rsidP="00874739">
            <w:pPr>
              <w:ind w:right="-666"/>
              <w:jc w:val="both"/>
              <w:rPr>
                <w:rFonts w:ascii="Century Gothic" w:hAnsi="Century Gothic"/>
                <w:sz w:val="22"/>
                <w:szCs w:val="22"/>
              </w:rPr>
            </w:pPr>
            <w:r w:rsidRPr="007F2322">
              <w:rPr>
                <w:sz w:val="22"/>
                <w:szCs w:val="22"/>
              </w:rPr>
              <w:t>□</w:t>
            </w:r>
          </w:p>
          <w:p w14:paraId="65077E1A" w14:textId="77777777" w:rsidR="003D5564" w:rsidRPr="007F2322" w:rsidRDefault="003D5564" w:rsidP="00874739">
            <w:pPr>
              <w:ind w:right="-666"/>
              <w:jc w:val="both"/>
              <w:rPr>
                <w:rFonts w:ascii="Century Gothic" w:hAnsi="Century Gothic"/>
                <w:sz w:val="22"/>
                <w:szCs w:val="22"/>
              </w:rPr>
            </w:pPr>
            <w:r w:rsidRPr="007F2322">
              <w:rPr>
                <w:sz w:val="22"/>
                <w:szCs w:val="22"/>
              </w:rPr>
              <w:t>□</w:t>
            </w:r>
          </w:p>
          <w:p w14:paraId="6B7DA20E" w14:textId="77777777" w:rsidR="003D5564" w:rsidRPr="007F2322" w:rsidRDefault="003D5564" w:rsidP="00874739">
            <w:pPr>
              <w:ind w:right="-666"/>
              <w:jc w:val="both"/>
              <w:rPr>
                <w:rFonts w:ascii="Century Gothic" w:hAnsi="Century Gothic"/>
                <w:sz w:val="22"/>
                <w:szCs w:val="22"/>
              </w:rPr>
            </w:pPr>
            <w:r w:rsidRPr="007F2322">
              <w:rPr>
                <w:sz w:val="22"/>
                <w:szCs w:val="22"/>
              </w:rPr>
              <w:t>□</w:t>
            </w:r>
          </w:p>
        </w:tc>
      </w:tr>
    </w:tbl>
    <w:p w14:paraId="2EDEEE5B" w14:textId="77777777" w:rsidR="003D5564" w:rsidRPr="007F2322" w:rsidRDefault="003D5564" w:rsidP="00874739">
      <w:pPr>
        <w:ind w:left="-360" w:right="-666"/>
        <w:jc w:val="both"/>
        <w:rPr>
          <w:rFonts w:ascii="Century Gothic" w:hAnsi="Century Gothic"/>
          <w:sz w:val="22"/>
          <w:szCs w:val="22"/>
        </w:rPr>
      </w:pPr>
      <w:r w:rsidRPr="007F2322">
        <w:rPr>
          <w:rFonts w:ascii="Century Gothic" w:hAnsi="Century Gothic"/>
          <w:sz w:val="22"/>
          <w:szCs w:val="22"/>
        </w:rPr>
        <w:tab/>
      </w:r>
    </w:p>
    <w:p w14:paraId="396AEBA1" w14:textId="77777777" w:rsidR="003D5564" w:rsidRPr="007F2322" w:rsidRDefault="003D5564" w:rsidP="00874739">
      <w:pPr>
        <w:ind w:left="-360" w:right="-666"/>
        <w:jc w:val="both"/>
        <w:rPr>
          <w:rFonts w:ascii="Century Gothic" w:hAnsi="Century Gothic"/>
          <w:sz w:val="22"/>
          <w:szCs w:val="22"/>
        </w:rPr>
      </w:pPr>
    </w:p>
    <w:p w14:paraId="55DE5FC5"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 xml:space="preserve">      Next scheduled meeting: _________________________________________</w:t>
      </w:r>
    </w:p>
    <w:p w14:paraId="4F0CF211" w14:textId="77777777" w:rsidR="003D5564" w:rsidRPr="007F2322" w:rsidRDefault="003D5564" w:rsidP="00874739">
      <w:pPr>
        <w:ind w:left="-720" w:right="-666"/>
        <w:jc w:val="both"/>
        <w:rPr>
          <w:rFonts w:ascii="Century Gothic" w:hAnsi="Century Gothic"/>
          <w:sz w:val="22"/>
          <w:szCs w:val="22"/>
        </w:rPr>
      </w:pPr>
    </w:p>
    <w:p w14:paraId="3EAF466D" w14:textId="77777777" w:rsidR="003D5564" w:rsidRPr="007F2322" w:rsidRDefault="003D5564" w:rsidP="00874739">
      <w:pPr>
        <w:ind w:left="-720" w:right="-666"/>
        <w:jc w:val="both"/>
        <w:rPr>
          <w:rFonts w:ascii="Century Gothic" w:hAnsi="Century Gothic"/>
          <w:sz w:val="22"/>
          <w:szCs w:val="22"/>
        </w:rPr>
      </w:pPr>
    </w:p>
    <w:p w14:paraId="652D8BAD" w14:textId="77777777" w:rsidR="003D5564" w:rsidRPr="007F2322" w:rsidRDefault="003D5564" w:rsidP="00874739">
      <w:pPr>
        <w:ind w:left="-720" w:right="-666"/>
        <w:jc w:val="both"/>
        <w:rPr>
          <w:rFonts w:ascii="Century Gothic" w:hAnsi="Century Gothic"/>
          <w:sz w:val="22"/>
          <w:szCs w:val="22"/>
        </w:rPr>
      </w:pPr>
      <w:r w:rsidRPr="007F2322">
        <w:rPr>
          <w:rFonts w:ascii="Century Gothic" w:hAnsi="Century Gothic"/>
          <w:sz w:val="22"/>
          <w:szCs w:val="22"/>
        </w:rPr>
        <w:t xml:space="preserve">      ____________________________________</w:t>
      </w:r>
      <w:r w:rsidRPr="007F2322">
        <w:rPr>
          <w:rFonts w:ascii="Century Gothic" w:hAnsi="Century Gothic"/>
          <w:sz w:val="22"/>
          <w:szCs w:val="22"/>
        </w:rPr>
        <w:tab/>
        <w:t xml:space="preserve">    _____________________________________</w:t>
      </w:r>
    </w:p>
    <w:p w14:paraId="1F546203" w14:textId="77777777" w:rsidR="003D5564" w:rsidRPr="007F2322" w:rsidRDefault="003D5564" w:rsidP="00874739">
      <w:pPr>
        <w:ind w:left="-720" w:right="-666"/>
        <w:jc w:val="both"/>
        <w:rPr>
          <w:rFonts w:ascii="Century Gothic" w:hAnsi="Century Gothic"/>
          <w:sz w:val="22"/>
          <w:szCs w:val="22"/>
        </w:rPr>
      </w:pPr>
    </w:p>
    <w:p w14:paraId="0340D1BA" w14:textId="77777777" w:rsidR="003D5564" w:rsidRPr="007F2322" w:rsidRDefault="003D5564" w:rsidP="00874739">
      <w:pPr>
        <w:ind w:right="-666"/>
        <w:jc w:val="both"/>
        <w:rPr>
          <w:rFonts w:ascii="Century Gothic" w:hAnsi="Century Gothic"/>
          <w:sz w:val="22"/>
          <w:szCs w:val="22"/>
        </w:rPr>
      </w:pPr>
    </w:p>
    <w:p w14:paraId="68BA8EBB" w14:textId="77777777" w:rsidR="00560654" w:rsidRPr="007F2322" w:rsidRDefault="00560654" w:rsidP="00874739">
      <w:pPr>
        <w:ind w:right="-666"/>
        <w:jc w:val="both"/>
        <w:rPr>
          <w:rFonts w:ascii="Century Gothic" w:hAnsi="Century Gothic"/>
          <w:sz w:val="22"/>
          <w:szCs w:val="22"/>
        </w:rPr>
      </w:pPr>
    </w:p>
    <w:sectPr w:rsidR="00560654" w:rsidRPr="007F2322" w:rsidSect="00874739">
      <w:pgSz w:w="12240" w:h="15840"/>
      <w:pgMar w:top="1797" w:right="2034" w:bottom="126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CA010" w14:textId="77777777" w:rsidR="00DE3199" w:rsidRDefault="00DE3199" w:rsidP="003D5564">
      <w:r>
        <w:separator/>
      </w:r>
    </w:p>
  </w:endnote>
  <w:endnote w:type="continuationSeparator" w:id="0">
    <w:p w14:paraId="315E2888" w14:textId="77777777" w:rsidR="00DE3199" w:rsidRDefault="00DE3199" w:rsidP="003D5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FB0A2" w14:textId="77777777" w:rsidR="00361691" w:rsidRDefault="00361691" w:rsidP="006276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07D6D8" w14:textId="77777777" w:rsidR="00361691" w:rsidRDefault="003616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98B10" w14:textId="77777777" w:rsidR="00DE3199" w:rsidRDefault="00DE3199" w:rsidP="003D5564">
      <w:r>
        <w:separator/>
      </w:r>
    </w:p>
  </w:footnote>
  <w:footnote w:type="continuationSeparator" w:id="0">
    <w:p w14:paraId="4E1D9B2A" w14:textId="77777777" w:rsidR="00DE3199" w:rsidRDefault="00DE3199" w:rsidP="003D5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BBBB3" w14:textId="77777777" w:rsidR="001C5F56" w:rsidRDefault="001C5F56" w:rsidP="00AA0F9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FC70AF" w14:textId="77777777" w:rsidR="001C5F56" w:rsidRDefault="001C5F56" w:rsidP="001C5F5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C97C8" w14:textId="77777777" w:rsidR="001C5F56" w:rsidRDefault="001C5F56" w:rsidP="00AA0F9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099D">
      <w:rPr>
        <w:rStyle w:val="PageNumber"/>
        <w:noProof/>
      </w:rPr>
      <w:t>5</w:t>
    </w:r>
    <w:r>
      <w:rPr>
        <w:rStyle w:val="PageNumber"/>
      </w:rPr>
      <w:fldChar w:fldCharType="end"/>
    </w:r>
  </w:p>
  <w:p w14:paraId="5A07A25C" w14:textId="77777777" w:rsidR="001C5F56" w:rsidRDefault="001C5F56" w:rsidP="001C5F5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700F"/>
    <w:multiLevelType w:val="hybridMultilevel"/>
    <w:tmpl w:val="78969FDA"/>
    <w:lvl w:ilvl="0" w:tplc="4CF84A78">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3976022"/>
    <w:multiLevelType w:val="hybridMultilevel"/>
    <w:tmpl w:val="A2427002"/>
    <w:lvl w:ilvl="0" w:tplc="4CF84A78">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7F741EA"/>
    <w:multiLevelType w:val="hybridMultilevel"/>
    <w:tmpl w:val="9DF8C53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734189"/>
    <w:multiLevelType w:val="hybridMultilevel"/>
    <w:tmpl w:val="D5FEEB74"/>
    <w:lvl w:ilvl="0" w:tplc="4CF84A7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9134BC"/>
    <w:multiLevelType w:val="hybridMultilevel"/>
    <w:tmpl w:val="83D065AE"/>
    <w:lvl w:ilvl="0" w:tplc="04090017">
      <w:start w:val="1"/>
      <w:numFmt w:val="lowerLetter"/>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15:restartNumberingAfterBreak="0">
    <w:nsid w:val="0DD54B78"/>
    <w:multiLevelType w:val="hybridMultilevel"/>
    <w:tmpl w:val="146A8B0E"/>
    <w:lvl w:ilvl="0" w:tplc="C706EC06">
      <w:start w:val="1"/>
      <w:numFmt w:val="bullet"/>
      <w:lvlText w:val=""/>
      <w:lvlJc w:val="left"/>
      <w:pPr>
        <w:tabs>
          <w:tab w:val="num" w:pos="600"/>
        </w:tabs>
        <w:ind w:left="600" w:hanging="360"/>
      </w:pPr>
      <w:rPr>
        <w:rFonts w:ascii="Symbol" w:hAnsi="Symbol" w:hint="default"/>
        <w:color w:val="auto"/>
      </w:rPr>
    </w:lvl>
    <w:lvl w:ilvl="1" w:tplc="04090003" w:tentative="1">
      <w:start w:val="1"/>
      <w:numFmt w:val="bullet"/>
      <w:lvlText w:val="o"/>
      <w:lvlJc w:val="left"/>
      <w:pPr>
        <w:tabs>
          <w:tab w:val="num" w:pos="1320"/>
        </w:tabs>
        <w:ind w:left="1320" w:hanging="360"/>
      </w:pPr>
      <w:rPr>
        <w:rFonts w:ascii="Courier New" w:hAnsi="Courier New" w:cs="Symbol"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Symbol"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Symbol"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6" w15:restartNumberingAfterBreak="0">
    <w:nsid w:val="0E783586"/>
    <w:multiLevelType w:val="hybridMultilevel"/>
    <w:tmpl w:val="3B5A5D82"/>
    <w:lvl w:ilvl="0" w:tplc="5338F7E6">
      <w:start w:val="1"/>
      <w:numFmt w:val="decimal"/>
      <w:lvlText w:val="%1."/>
      <w:lvlJc w:val="left"/>
      <w:pPr>
        <w:ind w:left="-34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DC636D"/>
    <w:multiLevelType w:val="hybridMultilevel"/>
    <w:tmpl w:val="27BE1F2E"/>
    <w:lvl w:ilvl="0" w:tplc="4CF84A7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62379B4"/>
    <w:multiLevelType w:val="hybridMultilevel"/>
    <w:tmpl w:val="8C7AA1C8"/>
    <w:lvl w:ilvl="0" w:tplc="4CF84A78">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16920106"/>
    <w:multiLevelType w:val="hybridMultilevel"/>
    <w:tmpl w:val="FDB0F266"/>
    <w:lvl w:ilvl="0" w:tplc="4CF84A7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EA56D6"/>
    <w:multiLevelType w:val="hybridMultilevel"/>
    <w:tmpl w:val="25D6E974"/>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1" w15:restartNumberingAfterBreak="0">
    <w:nsid w:val="1D796783"/>
    <w:multiLevelType w:val="hybridMultilevel"/>
    <w:tmpl w:val="CE088D9C"/>
    <w:lvl w:ilvl="0" w:tplc="4CF84A78">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22C9227B"/>
    <w:multiLevelType w:val="hybridMultilevel"/>
    <w:tmpl w:val="145098B8"/>
    <w:lvl w:ilvl="0" w:tplc="4CF84A78">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23367FE8"/>
    <w:multiLevelType w:val="hybridMultilevel"/>
    <w:tmpl w:val="981013A4"/>
    <w:lvl w:ilvl="0" w:tplc="4CF84A78">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23C6177A"/>
    <w:multiLevelType w:val="hybridMultilevel"/>
    <w:tmpl w:val="A118BA2C"/>
    <w:lvl w:ilvl="0" w:tplc="4CF84A78">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33DA6437"/>
    <w:multiLevelType w:val="hybridMultilevel"/>
    <w:tmpl w:val="DFC07BBE"/>
    <w:lvl w:ilvl="0" w:tplc="0409000F">
      <w:start w:val="1"/>
      <w:numFmt w:val="decimal"/>
      <w:lvlText w:val="%1."/>
      <w:lvlJc w:val="left"/>
      <w:pPr>
        <w:ind w:left="1019" w:hanging="360"/>
      </w:pPr>
    </w:lvl>
    <w:lvl w:ilvl="1" w:tplc="04090019" w:tentative="1">
      <w:start w:val="1"/>
      <w:numFmt w:val="lowerLetter"/>
      <w:lvlText w:val="%2."/>
      <w:lvlJc w:val="left"/>
      <w:pPr>
        <w:ind w:left="1739" w:hanging="360"/>
      </w:pPr>
    </w:lvl>
    <w:lvl w:ilvl="2" w:tplc="0409001B" w:tentative="1">
      <w:start w:val="1"/>
      <w:numFmt w:val="lowerRoman"/>
      <w:lvlText w:val="%3."/>
      <w:lvlJc w:val="right"/>
      <w:pPr>
        <w:ind w:left="2459" w:hanging="180"/>
      </w:pPr>
    </w:lvl>
    <w:lvl w:ilvl="3" w:tplc="0409000F" w:tentative="1">
      <w:start w:val="1"/>
      <w:numFmt w:val="decimal"/>
      <w:lvlText w:val="%4."/>
      <w:lvlJc w:val="left"/>
      <w:pPr>
        <w:ind w:left="3179" w:hanging="360"/>
      </w:pPr>
    </w:lvl>
    <w:lvl w:ilvl="4" w:tplc="04090019" w:tentative="1">
      <w:start w:val="1"/>
      <w:numFmt w:val="lowerLetter"/>
      <w:lvlText w:val="%5."/>
      <w:lvlJc w:val="left"/>
      <w:pPr>
        <w:ind w:left="3899" w:hanging="360"/>
      </w:pPr>
    </w:lvl>
    <w:lvl w:ilvl="5" w:tplc="0409001B" w:tentative="1">
      <w:start w:val="1"/>
      <w:numFmt w:val="lowerRoman"/>
      <w:lvlText w:val="%6."/>
      <w:lvlJc w:val="right"/>
      <w:pPr>
        <w:ind w:left="4619" w:hanging="180"/>
      </w:pPr>
    </w:lvl>
    <w:lvl w:ilvl="6" w:tplc="0409000F" w:tentative="1">
      <w:start w:val="1"/>
      <w:numFmt w:val="decimal"/>
      <w:lvlText w:val="%7."/>
      <w:lvlJc w:val="left"/>
      <w:pPr>
        <w:ind w:left="5339" w:hanging="360"/>
      </w:pPr>
    </w:lvl>
    <w:lvl w:ilvl="7" w:tplc="04090019" w:tentative="1">
      <w:start w:val="1"/>
      <w:numFmt w:val="lowerLetter"/>
      <w:lvlText w:val="%8."/>
      <w:lvlJc w:val="left"/>
      <w:pPr>
        <w:ind w:left="6059" w:hanging="360"/>
      </w:pPr>
    </w:lvl>
    <w:lvl w:ilvl="8" w:tplc="0409001B" w:tentative="1">
      <w:start w:val="1"/>
      <w:numFmt w:val="lowerRoman"/>
      <w:lvlText w:val="%9."/>
      <w:lvlJc w:val="right"/>
      <w:pPr>
        <w:ind w:left="6779" w:hanging="180"/>
      </w:pPr>
    </w:lvl>
  </w:abstractNum>
  <w:abstractNum w:abstractNumId="16" w15:restartNumberingAfterBreak="0">
    <w:nsid w:val="33FD24B5"/>
    <w:multiLevelType w:val="hybridMultilevel"/>
    <w:tmpl w:val="F9863BAA"/>
    <w:lvl w:ilvl="0" w:tplc="4CF84A78">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34BC424A"/>
    <w:multiLevelType w:val="hybridMultilevel"/>
    <w:tmpl w:val="9CB07EF6"/>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Symbol"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Symbol"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Symbol"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8" w15:restartNumberingAfterBreak="0">
    <w:nsid w:val="36504F05"/>
    <w:multiLevelType w:val="hybridMultilevel"/>
    <w:tmpl w:val="61C42606"/>
    <w:lvl w:ilvl="0" w:tplc="4CF84A7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E41751"/>
    <w:multiLevelType w:val="hybridMultilevel"/>
    <w:tmpl w:val="233404BA"/>
    <w:lvl w:ilvl="0" w:tplc="12CC78EA">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0" w15:restartNumberingAfterBreak="0">
    <w:nsid w:val="37810700"/>
    <w:multiLevelType w:val="hybridMultilevel"/>
    <w:tmpl w:val="9C447E72"/>
    <w:lvl w:ilvl="0" w:tplc="04090005">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395E0D80"/>
    <w:multiLevelType w:val="multilevel"/>
    <w:tmpl w:val="357068F4"/>
    <w:lvl w:ilvl="0">
      <w:start w:val="8"/>
      <w:numFmt w:val="decimal"/>
      <w:lvlText w:val="%1"/>
      <w:lvlJc w:val="left"/>
      <w:pPr>
        <w:tabs>
          <w:tab w:val="num" w:pos="450"/>
        </w:tabs>
        <w:ind w:left="450" w:hanging="450"/>
      </w:pPr>
      <w:rPr>
        <w:rFonts w:hint="default"/>
      </w:rPr>
    </w:lvl>
    <w:lvl w:ilvl="1">
      <w:start w:val="1"/>
      <w:numFmt w:val="decimal"/>
      <w:lvlText w:val="%1.%2"/>
      <w:lvlJc w:val="left"/>
      <w:pPr>
        <w:tabs>
          <w:tab w:val="num" w:pos="-270"/>
        </w:tabs>
        <w:ind w:left="-27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2" w15:restartNumberingAfterBreak="0">
    <w:nsid w:val="3E9F0903"/>
    <w:multiLevelType w:val="multilevel"/>
    <w:tmpl w:val="146A8B0E"/>
    <w:lvl w:ilvl="0">
      <w:start w:val="1"/>
      <w:numFmt w:val="bullet"/>
      <w:lvlText w:val=""/>
      <w:lvlJc w:val="left"/>
      <w:pPr>
        <w:tabs>
          <w:tab w:val="num" w:pos="600"/>
        </w:tabs>
        <w:ind w:left="600" w:hanging="360"/>
      </w:pPr>
      <w:rPr>
        <w:rFonts w:ascii="Symbol" w:hAnsi="Symbol" w:hint="default"/>
        <w:color w:val="auto"/>
      </w:rPr>
    </w:lvl>
    <w:lvl w:ilvl="1">
      <w:start w:val="1"/>
      <w:numFmt w:val="bullet"/>
      <w:lvlText w:val="o"/>
      <w:lvlJc w:val="left"/>
      <w:pPr>
        <w:tabs>
          <w:tab w:val="num" w:pos="1320"/>
        </w:tabs>
        <w:ind w:left="1320" w:hanging="360"/>
      </w:pPr>
      <w:rPr>
        <w:rFonts w:ascii="Courier New" w:hAnsi="Courier New" w:cs="Symbol" w:hint="default"/>
      </w:rPr>
    </w:lvl>
    <w:lvl w:ilvl="2">
      <w:start w:val="1"/>
      <w:numFmt w:val="bullet"/>
      <w:lvlText w:val=""/>
      <w:lvlJc w:val="left"/>
      <w:pPr>
        <w:tabs>
          <w:tab w:val="num" w:pos="2040"/>
        </w:tabs>
        <w:ind w:left="2040" w:hanging="360"/>
      </w:pPr>
      <w:rPr>
        <w:rFonts w:ascii="Wingdings" w:hAnsi="Wingdings" w:hint="default"/>
      </w:rPr>
    </w:lvl>
    <w:lvl w:ilvl="3">
      <w:start w:val="1"/>
      <w:numFmt w:val="bullet"/>
      <w:lvlText w:val=""/>
      <w:lvlJc w:val="left"/>
      <w:pPr>
        <w:tabs>
          <w:tab w:val="num" w:pos="2760"/>
        </w:tabs>
        <w:ind w:left="2760" w:hanging="360"/>
      </w:pPr>
      <w:rPr>
        <w:rFonts w:ascii="Symbol" w:hAnsi="Symbol" w:hint="default"/>
      </w:rPr>
    </w:lvl>
    <w:lvl w:ilvl="4">
      <w:start w:val="1"/>
      <w:numFmt w:val="bullet"/>
      <w:lvlText w:val="o"/>
      <w:lvlJc w:val="left"/>
      <w:pPr>
        <w:tabs>
          <w:tab w:val="num" w:pos="3480"/>
        </w:tabs>
        <w:ind w:left="3480" w:hanging="360"/>
      </w:pPr>
      <w:rPr>
        <w:rFonts w:ascii="Courier New" w:hAnsi="Courier New" w:cs="Symbol" w:hint="default"/>
      </w:rPr>
    </w:lvl>
    <w:lvl w:ilvl="5">
      <w:start w:val="1"/>
      <w:numFmt w:val="bullet"/>
      <w:lvlText w:val=""/>
      <w:lvlJc w:val="left"/>
      <w:pPr>
        <w:tabs>
          <w:tab w:val="num" w:pos="4200"/>
        </w:tabs>
        <w:ind w:left="4200" w:hanging="360"/>
      </w:pPr>
      <w:rPr>
        <w:rFonts w:ascii="Wingdings" w:hAnsi="Wingdings" w:hint="default"/>
      </w:rPr>
    </w:lvl>
    <w:lvl w:ilvl="6">
      <w:start w:val="1"/>
      <w:numFmt w:val="bullet"/>
      <w:lvlText w:val=""/>
      <w:lvlJc w:val="left"/>
      <w:pPr>
        <w:tabs>
          <w:tab w:val="num" w:pos="4920"/>
        </w:tabs>
        <w:ind w:left="4920" w:hanging="360"/>
      </w:pPr>
      <w:rPr>
        <w:rFonts w:ascii="Symbol" w:hAnsi="Symbol" w:hint="default"/>
      </w:rPr>
    </w:lvl>
    <w:lvl w:ilvl="7">
      <w:start w:val="1"/>
      <w:numFmt w:val="bullet"/>
      <w:lvlText w:val="o"/>
      <w:lvlJc w:val="left"/>
      <w:pPr>
        <w:tabs>
          <w:tab w:val="num" w:pos="5640"/>
        </w:tabs>
        <w:ind w:left="5640" w:hanging="360"/>
      </w:pPr>
      <w:rPr>
        <w:rFonts w:ascii="Courier New" w:hAnsi="Courier New" w:cs="Symbol" w:hint="default"/>
      </w:rPr>
    </w:lvl>
    <w:lvl w:ilvl="8">
      <w:start w:val="1"/>
      <w:numFmt w:val="bullet"/>
      <w:lvlText w:val=""/>
      <w:lvlJc w:val="left"/>
      <w:pPr>
        <w:tabs>
          <w:tab w:val="num" w:pos="6360"/>
        </w:tabs>
        <w:ind w:left="6360" w:hanging="360"/>
      </w:pPr>
      <w:rPr>
        <w:rFonts w:ascii="Wingdings" w:hAnsi="Wingdings" w:hint="default"/>
      </w:rPr>
    </w:lvl>
  </w:abstractNum>
  <w:abstractNum w:abstractNumId="23" w15:restartNumberingAfterBreak="0">
    <w:nsid w:val="3FD640D5"/>
    <w:multiLevelType w:val="hybridMultilevel"/>
    <w:tmpl w:val="A2E0DAB6"/>
    <w:lvl w:ilvl="0" w:tplc="4CF84A78">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47AA7FCA"/>
    <w:multiLevelType w:val="hybridMultilevel"/>
    <w:tmpl w:val="3664F8B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15:restartNumberingAfterBreak="0">
    <w:nsid w:val="47D573B0"/>
    <w:multiLevelType w:val="multilevel"/>
    <w:tmpl w:val="0682F810"/>
    <w:lvl w:ilvl="0">
      <w:start w:val="8"/>
      <w:numFmt w:val="decimal"/>
      <w:lvlText w:val="%1"/>
      <w:lvlJc w:val="left"/>
      <w:pPr>
        <w:tabs>
          <w:tab w:val="num" w:pos="450"/>
        </w:tabs>
        <w:ind w:left="450" w:hanging="450"/>
      </w:pPr>
      <w:rPr>
        <w:rFonts w:hint="default"/>
      </w:rPr>
    </w:lvl>
    <w:lvl w:ilvl="1">
      <w:start w:val="2"/>
      <w:numFmt w:val="decimal"/>
      <w:lvlText w:val="%1.%2"/>
      <w:lvlJc w:val="left"/>
      <w:pPr>
        <w:tabs>
          <w:tab w:val="num" w:pos="-270"/>
        </w:tabs>
        <w:ind w:left="-27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6" w15:restartNumberingAfterBreak="0">
    <w:nsid w:val="487A424D"/>
    <w:multiLevelType w:val="hybridMultilevel"/>
    <w:tmpl w:val="AC84F8EE"/>
    <w:lvl w:ilvl="0" w:tplc="84B81958">
      <w:start w:val="4"/>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7" w15:restartNumberingAfterBreak="0">
    <w:nsid w:val="4A3462F2"/>
    <w:multiLevelType w:val="hybridMultilevel"/>
    <w:tmpl w:val="45A894A2"/>
    <w:lvl w:ilvl="0" w:tplc="4CF84A78">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4DE87448"/>
    <w:multiLevelType w:val="hybridMultilevel"/>
    <w:tmpl w:val="80801AFE"/>
    <w:lvl w:ilvl="0" w:tplc="71FAEA00">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9" w15:restartNumberingAfterBreak="0">
    <w:nsid w:val="57B05488"/>
    <w:multiLevelType w:val="hybridMultilevel"/>
    <w:tmpl w:val="3CDC1EB8"/>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0" w15:restartNumberingAfterBreak="0">
    <w:nsid w:val="5ADE3696"/>
    <w:multiLevelType w:val="hybridMultilevel"/>
    <w:tmpl w:val="1096B496"/>
    <w:lvl w:ilvl="0" w:tplc="521A491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1" w15:restartNumberingAfterBreak="0">
    <w:nsid w:val="5BAC245C"/>
    <w:multiLevelType w:val="hybridMultilevel"/>
    <w:tmpl w:val="262E39C0"/>
    <w:lvl w:ilvl="0" w:tplc="F2A2E7BE">
      <w:start w:val="1"/>
      <w:numFmt w:val="decimal"/>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2" w15:restartNumberingAfterBreak="0">
    <w:nsid w:val="5C1A08FA"/>
    <w:multiLevelType w:val="hybridMultilevel"/>
    <w:tmpl w:val="3ECCA01C"/>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5ECA2406"/>
    <w:multiLevelType w:val="hybridMultilevel"/>
    <w:tmpl w:val="376A25D6"/>
    <w:lvl w:ilvl="0" w:tplc="EB24760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63131754"/>
    <w:multiLevelType w:val="hybridMultilevel"/>
    <w:tmpl w:val="E878D12A"/>
    <w:lvl w:ilvl="0" w:tplc="15909378">
      <w:start w:val="3"/>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50D0216"/>
    <w:multiLevelType w:val="hybridMultilevel"/>
    <w:tmpl w:val="76089A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BE4C6F"/>
    <w:multiLevelType w:val="hybridMultilevel"/>
    <w:tmpl w:val="23F0274A"/>
    <w:lvl w:ilvl="0" w:tplc="4CF84A78">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7" w15:restartNumberingAfterBreak="0">
    <w:nsid w:val="69FA6F02"/>
    <w:multiLevelType w:val="hybridMultilevel"/>
    <w:tmpl w:val="EBF6DF70"/>
    <w:lvl w:ilvl="0" w:tplc="04090005">
      <w:start w:val="1"/>
      <w:numFmt w:val="bullet"/>
      <w:lvlText w:val=""/>
      <w:lvlJc w:val="left"/>
      <w:pPr>
        <w:tabs>
          <w:tab w:val="num" w:pos="600"/>
        </w:tabs>
        <w:ind w:left="600" w:hanging="360"/>
      </w:pPr>
      <w:rPr>
        <w:rFonts w:ascii="Wingdings" w:hAnsi="Wingdings" w:hint="default"/>
        <w:color w:val="auto"/>
      </w:rPr>
    </w:lvl>
    <w:lvl w:ilvl="1" w:tplc="04090003" w:tentative="1">
      <w:start w:val="1"/>
      <w:numFmt w:val="bullet"/>
      <w:lvlText w:val="o"/>
      <w:lvlJc w:val="left"/>
      <w:pPr>
        <w:tabs>
          <w:tab w:val="num" w:pos="1320"/>
        </w:tabs>
        <w:ind w:left="1320" w:hanging="360"/>
      </w:pPr>
      <w:rPr>
        <w:rFonts w:ascii="Courier New" w:hAnsi="Courier New" w:cs="Symbol"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Symbol"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Symbol"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38" w15:restartNumberingAfterBreak="0">
    <w:nsid w:val="6E6E3080"/>
    <w:multiLevelType w:val="hybridMultilevel"/>
    <w:tmpl w:val="90D6F9C8"/>
    <w:lvl w:ilvl="0" w:tplc="4CF84A78">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9" w15:restartNumberingAfterBreak="0">
    <w:nsid w:val="6F057516"/>
    <w:multiLevelType w:val="hybridMultilevel"/>
    <w:tmpl w:val="F49A6336"/>
    <w:lvl w:ilvl="0" w:tplc="5338F7E6">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40" w15:restartNumberingAfterBreak="0">
    <w:nsid w:val="72295642"/>
    <w:multiLevelType w:val="hybridMultilevel"/>
    <w:tmpl w:val="E7D208DC"/>
    <w:lvl w:ilvl="0" w:tplc="04090005">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1" w15:restartNumberingAfterBreak="0">
    <w:nsid w:val="72573882"/>
    <w:multiLevelType w:val="hybridMultilevel"/>
    <w:tmpl w:val="1652B768"/>
    <w:lvl w:ilvl="0" w:tplc="4CF84A78">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2" w15:restartNumberingAfterBreak="0">
    <w:nsid w:val="73460EC6"/>
    <w:multiLevelType w:val="hybridMultilevel"/>
    <w:tmpl w:val="DDE8CDCE"/>
    <w:lvl w:ilvl="0" w:tplc="4CF84A7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D7A0843"/>
    <w:multiLevelType w:val="hybridMultilevel"/>
    <w:tmpl w:val="46BAC03E"/>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5"/>
  </w:num>
  <w:num w:numId="2">
    <w:abstractNumId w:val="22"/>
  </w:num>
  <w:num w:numId="3">
    <w:abstractNumId w:val="37"/>
  </w:num>
  <w:num w:numId="4">
    <w:abstractNumId w:val="17"/>
  </w:num>
  <w:num w:numId="5">
    <w:abstractNumId w:val="20"/>
  </w:num>
  <w:num w:numId="6">
    <w:abstractNumId w:val="40"/>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43"/>
  </w:num>
  <w:num w:numId="10">
    <w:abstractNumId w:val="30"/>
  </w:num>
  <w:num w:numId="11">
    <w:abstractNumId w:val="42"/>
  </w:num>
  <w:num w:numId="12">
    <w:abstractNumId w:val="2"/>
  </w:num>
  <w:num w:numId="13">
    <w:abstractNumId w:val="0"/>
  </w:num>
  <w:num w:numId="14">
    <w:abstractNumId w:val="3"/>
  </w:num>
  <w:num w:numId="15">
    <w:abstractNumId w:val="18"/>
  </w:num>
  <w:num w:numId="16">
    <w:abstractNumId w:val="4"/>
  </w:num>
  <w:num w:numId="17">
    <w:abstractNumId w:val="9"/>
  </w:num>
  <w:num w:numId="18">
    <w:abstractNumId w:val="36"/>
  </w:num>
  <w:num w:numId="19">
    <w:abstractNumId w:val="7"/>
  </w:num>
  <w:num w:numId="20">
    <w:abstractNumId w:val="23"/>
  </w:num>
  <w:num w:numId="21">
    <w:abstractNumId w:val="1"/>
  </w:num>
  <w:num w:numId="22">
    <w:abstractNumId w:val="27"/>
  </w:num>
  <w:num w:numId="23">
    <w:abstractNumId w:val="12"/>
  </w:num>
  <w:num w:numId="24">
    <w:abstractNumId w:val="16"/>
  </w:num>
  <w:num w:numId="25">
    <w:abstractNumId w:val="11"/>
  </w:num>
  <w:num w:numId="26">
    <w:abstractNumId w:val="13"/>
  </w:num>
  <w:num w:numId="27">
    <w:abstractNumId w:val="38"/>
  </w:num>
  <w:num w:numId="28">
    <w:abstractNumId w:val="8"/>
  </w:num>
  <w:num w:numId="29">
    <w:abstractNumId w:val="41"/>
  </w:num>
  <w:num w:numId="30">
    <w:abstractNumId w:val="14"/>
  </w:num>
  <w:num w:numId="31">
    <w:abstractNumId w:val="21"/>
  </w:num>
  <w:num w:numId="32">
    <w:abstractNumId w:val="19"/>
  </w:num>
  <w:num w:numId="33">
    <w:abstractNumId w:val="28"/>
  </w:num>
  <w:num w:numId="34">
    <w:abstractNumId w:val="34"/>
  </w:num>
  <w:num w:numId="35">
    <w:abstractNumId w:val="26"/>
  </w:num>
  <w:num w:numId="36">
    <w:abstractNumId w:val="33"/>
  </w:num>
  <w:num w:numId="37">
    <w:abstractNumId w:val="24"/>
  </w:num>
  <w:num w:numId="38">
    <w:abstractNumId w:val="31"/>
  </w:num>
  <w:num w:numId="39">
    <w:abstractNumId w:val="35"/>
  </w:num>
  <w:num w:numId="40">
    <w:abstractNumId w:val="15"/>
  </w:num>
  <w:num w:numId="41">
    <w:abstractNumId w:val="29"/>
  </w:num>
  <w:num w:numId="42">
    <w:abstractNumId w:val="10"/>
  </w:num>
  <w:num w:numId="43">
    <w:abstractNumId w:val="39"/>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564"/>
    <w:rsid w:val="001B099D"/>
    <w:rsid w:val="001B624E"/>
    <w:rsid w:val="001C5F56"/>
    <w:rsid w:val="00247956"/>
    <w:rsid w:val="002A28E9"/>
    <w:rsid w:val="002D011C"/>
    <w:rsid w:val="00335146"/>
    <w:rsid w:val="00361691"/>
    <w:rsid w:val="00397A98"/>
    <w:rsid w:val="003C79D2"/>
    <w:rsid w:val="003D5564"/>
    <w:rsid w:val="004153AC"/>
    <w:rsid w:val="00441D94"/>
    <w:rsid w:val="004C3618"/>
    <w:rsid w:val="00504800"/>
    <w:rsid w:val="005048B0"/>
    <w:rsid w:val="00560654"/>
    <w:rsid w:val="005F7467"/>
    <w:rsid w:val="0062766E"/>
    <w:rsid w:val="00663ACB"/>
    <w:rsid w:val="006B3282"/>
    <w:rsid w:val="006B4326"/>
    <w:rsid w:val="007F2322"/>
    <w:rsid w:val="0085208F"/>
    <w:rsid w:val="00854721"/>
    <w:rsid w:val="00874739"/>
    <w:rsid w:val="0089470D"/>
    <w:rsid w:val="008B2012"/>
    <w:rsid w:val="008B5991"/>
    <w:rsid w:val="008D4B11"/>
    <w:rsid w:val="00946339"/>
    <w:rsid w:val="009641EF"/>
    <w:rsid w:val="00A0313D"/>
    <w:rsid w:val="00A973BE"/>
    <w:rsid w:val="00B508DC"/>
    <w:rsid w:val="00B75D14"/>
    <w:rsid w:val="00C804B0"/>
    <w:rsid w:val="00CA47CE"/>
    <w:rsid w:val="00CF2F34"/>
    <w:rsid w:val="00CF4173"/>
    <w:rsid w:val="00D74E0E"/>
    <w:rsid w:val="00D811F7"/>
    <w:rsid w:val="00DC1144"/>
    <w:rsid w:val="00DE3199"/>
    <w:rsid w:val="00E3043E"/>
    <w:rsid w:val="00E36322"/>
    <w:rsid w:val="00EA3F28"/>
    <w:rsid w:val="00EC65A9"/>
    <w:rsid w:val="00EE4A84"/>
    <w:rsid w:val="00FB0C5D"/>
    <w:rsid w:val="00FD3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7A71AC"/>
  <w14:defaultImageDpi w14:val="300"/>
  <w15:docId w15:val="{42D9F07F-0C75-41F9-9D0A-7F6D0EE13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D5564"/>
    <w:rPr>
      <w:rFonts w:ascii="Times New Roman" w:eastAsia="Times New Roman" w:hAnsi="Times New Roman"/>
      <w:sz w:val="24"/>
      <w:szCs w:val="24"/>
      <w:lang w:val="en-CA"/>
    </w:rPr>
  </w:style>
  <w:style w:type="paragraph" w:styleId="Heading1">
    <w:name w:val="heading 1"/>
    <w:basedOn w:val="Normal"/>
    <w:next w:val="Normal"/>
    <w:link w:val="Heading1Char"/>
    <w:uiPriority w:val="9"/>
    <w:qFormat/>
    <w:rsid w:val="00D811F7"/>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335146"/>
    <w:pPr>
      <w:pBdr>
        <w:bottom w:val="single" w:sz="8" w:space="1" w:color="4F81BD"/>
      </w:pBdr>
      <w:spacing w:before="200" w:after="80"/>
      <w:outlineLvl w:val="1"/>
    </w:pPr>
    <w:rPr>
      <w:rFonts w:ascii="Arial" w:hAnsi="Arial"/>
      <w:color w:val="365F91"/>
      <w:sz w:val="36"/>
    </w:rPr>
  </w:style>
  <w:style w:type="paragraph" w:styleId="Heading3">
    <w:name w:val="heading 3"/>
    <w:basedOn w:val="Normal"/>
    <w:next w:val="Normal"/>
    <w:link w:val="Heading3Char"/>
    <w:uiPriority w:val="9"/>
    <w:unhideWhenUsed/>
    <w:qFormat/>
    <w:rsid w:val="00D811F7"/>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335146"/>
    <w:rPr>
      <w:rFonts w:ascii="Arial" w:eastAsia="Times New Roman" w:hAnsi="Arial" w:cs="Times New Roman"/>
      <w:color w:val="365F91"/>
      <w:sz w:val="36"/>
    </w:rPr>
  </w:style>
  <w:style w:type="paragraph" w:styleId="TOC1">
    <w:name w:val="toc 1"/>
    <w:basedOn w:val="Normal"/>
    <w:next w:val="Normal"/>
    <w:autoRedefine/>
    <w:uiPriority w:val="39"/>
    <w:qFormat/>
    <w:rsid w:val="00335146"/>
    <w:pPr>
      <w:spacing w:before="360"/>
      <w:ind w:firstLine="357"/>
    </w:pPr>
    <w:rPr>
      <w:rFonts w:ascii="Arial" w:hAnsi="Arial"/>
      <w:caps/>
      <w:sz w:val="36"/>
      <w:lang w:bidi="en-US"/>
    </w:rPr>
  </w:style>
  <w:style w:type="table" w:styleId="TableGrid">
    <w:name w:val="Table Grid"/>
    <w:basedOn w:val="TableNormal"/>
    <w:rsid w:val="003D5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D5564"/>
    <w:rPr>
      <w:color w:val="0000FF"/>
      <w:u w:val="single"/>
    </w:rPr>
  </w:style>
  <w:style w:type="paragraph" w:styleId="BalloonText">
    <w:name w:val="Balloon Text"/>
    <w:basedOn w:val="Normal"/>
    <w:link w:val="BalloonTextChar"/>
    <w:semiHidden/>
    <w:rsid w:val="003D5564"/>
    <w:rPr>
      <w:rFonts w:ascii="Tahoma" w:hAnsi="Tahoma" w:cs="Tahoma"/>
      <w:sz w:val="16"/>
      <w:szCs w:val="16"/>
    </w:rPr>
  </w:style>
  <w:style w:type="character" w:customStyle="1" w:styleId="BalloonTextChar">
    <w:name w:val="Balloon Text Char"/>
    <w:link w:val="BalloonText"/>
    <w:semiHidden/>
    <w:rsid w:val="003D5564"/>
    <w:rPr>
      <w:rFonts w:ascii="Tahoma" w:eastAsia="Times New Roman" w:hAnsi="Tahoma" w:cs="Tahoma"/>
      <w:sz w:val="16"/>
      <w:szCs w:val="16"/>
      <w:lang w:val="en-CA"/>
    </w:rPr>
  </w:style>
  <w:style w:type="character" w:customStyle="1" w:styleId="formtop1">
    <w:name w:val="formtop1"/>
    <w:rsid w:val="003D5564"/>
    <w:rPr>
      <w:b/>
      <w:bCs/>
    </w:rPr>
  </w:style>
  <w:style w:type="paragraph" w:styleId="Footer">
    <w:name w:val="footer"/>
    <w:basedOn w:val="Normal"/>
    <w:link w:val="FooterChar"/>
    <w:rsid w:val="003D5564"/>
    <w:pPr>
      <w:tabs>
        <w:tab w:val="center" w:pos="4320"/>
        <w:tab w:val="right" w:pos="8640"/>
      </w:tabs>
    </w:pPr>
  </w:style>
  <w:style w:type="character" w:customStyle="1" w:styleId="FooterChar">
    <w:name w:val="Footer Char"/>
    <w:link w:val="Footer"/>
    <w:rsid w:val="003D5564"/>
    <w:rPr>
      <w:rFonts w:ascii="Times New Roman" w:eastAsia="Times New Roman" w:hAnsi="Times New Roman" w:cs="Times New Roman"/>
      <w:lang w:val="en-CA"/>
    </w:rPr>
  </w:style>
  <w:style w:type="character" w:styleId="PageNumber">
    <w:name w:val="page number"/>
    <w:rsid w:val="003D5564"/>
  </w:style>
  <w:style w:type="paragraph" w:styleId="Header">
    <w:name w:val="header"/>
    <w:basedOn w:val="Normal"/>
    <w:link w:val="HeaderChar"/>
    <w:uiPriority w:val="99"/>
    <w:unhideWhenUsed/>
    <w:rsid w:val="003D5564"/>
    <w:pPr>
      <w:tabs>
        <w:tab w:val="center" w:pos="4320"/>
        <w:tab w:val="right" w:pos="8640"/>
      </w:tabs>
    </w:pPr>
  </w:style>
  <w:style w:type="character" w:customStyle="1" w:styleId="HeaderChar">
    <w:name w:val="Header Char"/>
    <w:link w:val="Header"/>
    <w:uiPriority w:val="99"/>
    <w:rsid w:val="003D5564"/>
    <w:rPr>
      <w:rFonts w:ascii="Times New Roman" w:eastAsia="Times New Roman" w:hAnsi="Times New Roman" w:cs="Times New Roman"/>
      <w:lang w:val="en-CA"/>
    </w:rPr>
  </w:style>
  <w:style w:type="paragraph" w:styleId="Subtitle">
    <w:name w:val="Subtitle"/>
    <w:basedOn w:val="Normal"/>
    <w:next w:val="Normal"/>
    <w:link w:val="SubtitleChar"/>
    <w:uiPriority w:val="11"/>
    <w:qFormat/>
    <w:rsid w:val="00EE4A84"/>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EE4A84"/>
    <w:rPr>
      <w:rFonts w:asciiTheme="majorHAnsi" w:eastAsiaTheme="majorEastAsia" w:hAnsiTheme="majorHAnsi" w:cstheme="majorBidi"/>
      <w:sz w:val="24"/>
      <w:szCs w:val="24"/>
      <w:lang w:val="en-CA"/>
    </w:rPr>
  </w:style>
  <w:style w:type="paragraph" w:styleId="NoSpacing">
    <w:name w:val="No Spacing"/>
    <w:uiPriority w:val="1"/>
    <w:qFormat/>
    <w:rsid w:val="005048B0"/>
    <w:rPr>
      <w:rFonts w:ascii="Times New Roman" w:eastAsia="Times New Roman" w:hAnsi="Times New Roman"/>
      <w:sz w:val="24"/>
      <w:szCs w:val="24"/>
      <w:lang w:val="en-CA"/>
    </w:rPr>
  </w:style>
  <w:style w:type="character" w:customStyle="1" w:styleId="Heading1Char">
    <w:name w:val="Heading 1 Char"/>
    <w:basedOn w:val="DefaultParagraphFont"/>
    <w:link w:val="Heading1"/>
    <w:uiPriority w:val="9"/>
    <w:rsid w:val="00D811F7"/>
    <w:rPr>
      <w:rFonts w:asciiTheme="majorHAnsi" w:eastAsiaTheme="majorEastAsia" w:hAnsiTheme="majorHAnsi" w:cstheme="majorBidi"/>
      <w:b/>
      <w:bCs/>
      <w:kern w:val="32"/>
      <w:sz w:val="32"/>
      <w:szCs w:val="32"/>
      <w:lang w:val="en-CA"/>
    </w:rPr>
  </w:style>
  <w:style w:type="character" w:styleId="SubtleEmphasis">
    <w:name w:val="Subtle Emphasis"/>
    <w:basedOn w:val="DefaultParagraphFont"/>
    <w:uiPriority w:val="19"/>
    <w:qFormat/>
    <w:rsid w:val="00D811F7"/>
    <w:rPr>
      <w:i/>
      <w:iCs/>
      <w:color w:val="808080" w:themeColor="text1" w:themeTint="7F"/>
    </w:rPr>
  </w:style>
  <w:style w:type="character" w:styleId="Strong">
    <w:name w:val="Strong"/>
    <w:basedOn w:val="DefaultParagraphFont"/>
    <w:uiPriority w:val="22"/>
    <w:qFormat/>
    <w:rsid w:val="00D811F7"/>
    <w:rPr>
      <w:b/>
      <w:bCs/>
    </w:rPr>
  </w:style>
  <w:style w:type="character" w:customStyle="1" w:styleId="Heading3Char">
    <w:name w:val="Heading 3 Char"/>
    <w:basedOn w:val="DefaultParagraphFont"/>
    <w:link w:val="Heading3"/>
    <w:uiPriority w:val="9"/>
    <w:rsid w:val="00D811F7"/>
    <w:rPr>
      <w:rFonts w:asciiTheme="majorHAnsi" w:eastAsiaTheme="majorEastAsia" w:hAnsiTheme="majorHAnsi" w:cstheme="majorBidi"/>
      <w:b/>
      <w:bCs/>
      <w:sz w:val="26"/>
      <w:szCs w:val="26"/>
      <w:lang w:val="en-CA"/>
    </w:rPr>
  </w:style>
  <w:style w:type="character" w:styleId="BookTitle">
    <w:name w:val="Book Title"/>
    <w:basedOn w:val="DefaultParagraphFont"/>
    <w:uiPriority w:val="33"/>
    <w:qFormat/>
    <w:rsid w:val="00D811F7"/>
    <w:rPr>
      <w:b/>
      <w:bCs/>
      <w:smallCaps/>
      <w:spacing w:val="5"/>
    </w:rPr>
  </w:style>
  <w:style w:type="character" w:styleId="IntenseReference">
    <w:name w:val="Intense Reference"/>
    <w:basedOn w:val="DefaultParagraphFont"/>
    <w:uiPriority w:val="32"/>
    <w:qFormat/>
    <w:rsid w:val="00D811F7"/>
    <w:rPr>
      <w:b/>
      <w:bCs/>
      <w:smallCaps/>
      <w:color w:val="C0504D" w:themeColor="accent2"/>
      <w:spacing w:val="5"/>
      <w:u w:val="single"/>
    </w:rPr>
  </w:style>
  <w:style w:type="character" w:styleId="SubtleReference">
    <w:name w:val="Subtle Reference"/>
    <w:basedOn w:val="DefaultParagraphFont"/>
    <w:uiPriority w:val="31"/>
    <w:qFormat/>
    <w:rsid w:val="00D811F7"/>
    <w:rPr>
      <w:smallCaps/>
      <w:color w:val="C0504D" w:themeColor="accent2"/>
      <w:u w:val="single"/>
    </w:rPr>
  </w:style>
  <w:style w:type="paragraph" w:styleId="Quote">
    <w:name w:val="Quote"/>
    <w:basedOn w:val="Normal"/>
    <w:next w:val="Normal"/>
    <w:link w:val="QuoteChar"/>
    <w:uiPriority w:val="29"/>
    <w:qFormat/>
    <w:rsid w:val="00D74E0E"/>
    <w:rPr>
      <w:i/>
      <w:iCs/>
      <w:color w:val="000000" w:themeColor="text1"/>
    </w:rPr>
  </w:style>
  <w:style w:type="character" w:customStyle="1" w:styleId="QuoteChar">
    <w:name w:val="Quote Char"/>
    <w:basedOn w:val="DefaultParagraphFont"/>
    <w:link w:val="Quote"/>
    <w:uiPriority w:val="29"/>
    <w:rsid w:val="00D74E0E"/>
    <w:rPr>
      <w:rFonts w:ascii="Times New Roman" w:eastAsia="Times New Roman" w:hAnsi="Times New Roman"/>
      <w:i/>
      <w:iCs/>
      <w:color w:val="000000" w:themeColor="text1"/>
      <w:sz w:val="24"/>
      <w:szCs w:val="24"/>
      <w:lang w:val="en-CA"/>
    </w:rPr>
  </w:style>
  <w:style w:type="paragraph" w:styleId="ListParagraph">
    <w:name w:val="List Paragraph"/>
    <w:basedOn w:val="Normal"/>
    <w:uiPriority w:val="34"/>
    <w:qFormat/>
    <w:rsid w:val="006B4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D6573-6CF2-4F83-872D-548C5CD78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7943</Words>
  <Characters>45276</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Victim Services</Company>
  <LinksUpToDate>false</LinksUpToDate>
  <CharactersWithSpaces>53113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Warriner</dc:creator>
  <cp:keywords/>
  <dc:description/>
  <cp:lastModifiedBy>Jennifer Cormier</cp:lastModifiedBy>
  <cp:revision>3</cp:revision>
  <cp:lastPrinted>2017-10-30T16:30:00Z</cp:lastPrinted>
  <dcterms:created xsi:type="dcterms:W3CDTF">2019-05-15T17:35:00Z</dcterms:created>
  <dcterms:modified xsi:type="dcterms:W3CDTF">2019-09-30T13:11:00Z</dcterms:modified>
</cp:coreProperties>
</file>